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7061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ED6D35">
        <w:rPr>
          <w:b/>
          <w:noProof/>
          <w:sz w:val="24"/>
          <w:szCs w:val="24"/>
        </w:rPr>
        <w:t>20</w:t>
      </w:r>
      <w:r w:rsidR="002D6CA8">
        <w:rPr>
          <w:b/>
          <w:noProof/>
          <w:sz w:val="24"/>
          <w:szCs w:val="24"/>
        </w:rPr>
        <w:t xml:space="preserve">                                 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ED6D35">
        <w:rPr>
          <w:noProof/>
          <w:sz w:val="24"/>
          <w:szCs w:val="24"/>
        </w:rPr>
        <w:t>04</w:t>
      </w:r>
      <w:r w:rsidRPr="00883ABE">
        <w:rPr>
          <w:noProof/>
          <w:sz w:val="24"/>
          <w:szCs w:val="24"/>
        </w:rPr>
        <w:t xml:space="preserve">» </w:t>
      </w:r>
      <w:r w:rsidR="00ED6D35">
        <w:rPr>
          <w:noProof/>
          <w:sz w:val="24"/>
          <w:szCs w:val="24"/>
        </w:rPr>
        <w:t>мая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ED6D35">
        <w:rPr>
          <w:bCs/>
          <w:color w:val="323232"/>
          <w:spacing w:val="-4"/>
          <w:sz w:val="24"/>
          <w:szCs w:val="24"/>
        </w:rPr>
        <w:t>8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2D6CA8" w:rsidRDefault="002D6CA8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904372" w:rsidRPr="00904372" w:rsidRDefault="00904372" w:rsidP="00904372">
      <w:pPr>
        <w:jc w:val="center"/>
        <w:rPr>
          <w:b/>
          <w:sz w:val="24"/>
          <w:szCs w:val="24"/>
        </w:rPr>
      </w:pPr>
      <w:r w:rsidRPr="00904372">
        <w:rPr>
          <w:b/>
          <w:sz w:val="24"/>
          <w:szCs w:val="24"/>
        </w:rPr>
        <w:t>Об утверждении общих принципов служебного поведения</w:t>
      </w:r>
    </w:p>
    <w:p w:rsidR="00ED6D35" w:rsidRDefault="00904372" w:rsidP="00904372">
      <w:pPr>
        <w:ind w:firstLine="709"/>
        <w:jc w:val="center"/>
        <w:rPr>
          <w:b/>
          <w:sz w:val="24"/>
          <w:szCs w:val="24"/>
        </w:rPr>
      </w:pPr>
      <w:r w:rsidRPr="00904372">
        <w:rPr>
          <w:b/>
          <w:sz w:val="24"/>
          <w:szCs w:val="24"/>
        </w:rPr>
        <w:t xml:space="preserve">муниципальных служащих администрации </w:t>
      </w:r>
      <w:r w:rsidR="002D6CA8" w:rsidRPr="00904372">
        <w:rPr>
          <w:b/>
          <w:sz w:val="24"/>
          <w:szCs w:val="24"/>
        </w:rPr>
        <w:t xml:space="preserve">Ульдючинского сельского муниципального образования Республики </w:t>
      </w:r>
    </w:p>
    <w:p w:rsidR="00ED6D35" w:rsidRPr="00904372" w:rsidRDefault="00ED6D35" w:rsidP="00904372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904372" w:rsidRDefault="002D6CA8" w:rsidP="00ED6D35">
      <w:pPr>
        <w:ind w:firstLine="709"/>
        <w:jc w:val="both"/>
        <w:rPr>
          <w:sz w:val="26"/>
          <w:szCs w:val="26"/>
        </w:rPr>
      </w:pPr>
      <w:r w:rsidRPr="00E25391">
        <w:rPr>
          <w:sz w:val="24"/>
          <w:szCs w:val="24"/>
        </w:rPr>
        <w:t xml:space="preserve">           </w:t>
      </w:r>
      <w:proofErr w:type="gramStart"/>
      <w:r w:rsidR="00904372">
        <w:rPr>
          <w:sz w:val="26"/>
          <w:szCs w:val="26"/>
        </w:rPr>
        <w:t>В целях повышения доверия общества к органам местного самоуправления,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службе, руководствуясь Трудовым кодексом РФ, Федеральными законами: 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</w:t>
      </w:r>
      <w:proofErr w:type="gramEnd"/>
      <w:r w:rsidR="00904372">
        <w:rPr>
          <w:sz w:val="26"/>
          <w:szCs w:val="26"/>
        </w:rPr>
        <w:t xml:space="preserve"> Федерации», Указом Президента РФ № 885 от 12.08.2002 г. «Об утверждении общих принципов служебного поведения государственных служащих», Уставом Ульдючинского сельского муниципального образования Республики Калмыкия</w:t>
      </w:r>
      <w:r w:rsidR="00ED6D35">
        <w:rPr>
          <w:sz w:val="26"/>
          <w:szCs w:val="26"/>
        </w:rPr>
        <w:t>, администрация Ульдючинского сельского муниципального образования Республики Калмыкия</w:t>
      </w:r>
    </w:p>
    <w:p w:rsidR="00ED6D35" w:rsidRDefault="00ED6D35" w:rsidP="00904372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</w:t>
      </w:r>
      <w:r w:rsidRPr="00ED6D35">
        <w:rPr>
          <w:b/>
          <w:sz w:val="26"/>
          <w:szCs w:val="26"/>
        </w:rPr>
        <w:t>тановляет:</w:t>
      </w:r>
    </w:p>
    <w:p w:rsidR="00C71D8A" w:rsidRPr="00904372" w:rsidRDefault="00904372" w:rsidP="0090437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04372">
        <w:rPr>
          <w:sz w:val="26"/>
          <w:szCs w:val="26"/>
        </w:rPr>
        <w:t>Утвердить общие принципы служебного поведения муниципальных служащих администрации Ульдючинского сельского муниципального образования Республики Калмыкия, согласно приложению</w:t>
      </w:r>
    </w:p>
    <w:p w:rsidR="002D6CA8" w:rsidRPr="00904372" w:rsidRDefault="002D6CA8" w:rsidP="009043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04372">
        <w:rPr>
          <w:sz w:val="26"/>
          <w:szCs w:val="26"/>
        </w:rPr>
        <w:t xml:space="preserve">2. Ведущему специалисту администрации Ульдючинского сельского муниципального образования </w:t>
      </w:r>
      <w:proofErr w:type="spellStart"/>
      <w:r w:rsidRPr="00904372">
        <w:rPr>
          <w:sz w:val="26"/>
          <w:szCs w:val="26"/>
        </w:rPr>
        <w:t>Ховаловой</w:t>
      </w:r>
      <w:proofErr w:type="spellEnd"/>
      <w:r w:rsidRPr="00904372">
        <w:rPr>
          <w:sz w:val="26"/>
          <w:szCs w:val="26"/>
        </w:rPr>
        <w:t xml:space="preserve"> Л.В. ознакомить муниципальных служащих администрации Ульдючинского сельского муниципального образования под роспись.</w:t>
      </w:r>
    </w:p>
    <w:p w:rsidR="00B51AFF" w:rsidRPr="00904372" w:rsidRDefault="00B51AFF" w:rsidP="00904372">
      <w:pPr>
        <w:tabs>
          <w:tab w:val="left" w:pos="851"/>
          <w:tab w:val="left" w:pos="993"/>
        </w:tabs>
        <w:spacing w:line="276" w:lineRule="auto"/>
        <w:ind w:left="567" w:firstLine="142"/>
        <w:jc w:val="both"/>
        <w:rPr>
          <w:sz w:val="26"/>
          <w:szCs w:val="26"/>
        </w:rPr>
      </w:pPr>
      <w:r w:rsidRPr="00904372">
        <w:rPr>
          <w:sz w:val="26"/>
          <w:szCs w:val="26"/>
        </w:rPr>
        <w:t xml:space="preserve">3. </w:t>
      </w:r>
      <w:proofErr w:type="gramStart"/>
      <w:r w:rsidRPr="00904372">
        <w:rPr>
          <w:sz w:val="26"/>
          <w:szCs w:val="26"/>
        </w:rPr>
        <w:t>Контроль  за</w:t>
      </w:r>
      <w:proofErr w:type="gramEnd"/>
      <w:r w:rsidRPr="00904372">
        <w:rPr>
          <w:sz w:val="26"/>
          <w:szCs w:val="26"/>
        </w:rPr>
        <w:t xml:space="preserve"> исполнением данного постановления оставляю за собой.  </w:t>
      </w:r>
    </w:p>
    <w:p w:rsidR="00B51AFF" w:rsidRPr="00904372" w:rsidRDefault="00B51AFF" w:rsidP="00904372">
      <w:pPr>
        <w:tabs>
          <w:tab w:val="left" w:pos="709"/>
        </w:tabs>
        <w:spacing w:line="276" w:lineRule="auto"/>
        <w:ind w:firstLine="709"/>
        <w:jc w:val="both"/>
        <w:rPr>
          <w:rStyle w:val="a5"/>
          <w:bCs/>
          <w:sz w:val="26"/>
          <w:szCs w:val="26"/>
        </w:rPr>
      </w:pPr>
      <w:r w:rsidRPr="00904372">
        <w:rPr>
          <w:sz w:val="26"/>
          <w:szCs w:val="26"/>
        </w:rPr>
        <w:t xml:space="preserve">4. Настоящее постановление вступает в силу с момента его подписания,  подлежит официальному  обнародованию (опубликованию) и размещению на официальном сайте  </w:t>
      </w:r>
      <w:proofErr w:type="spellStart"/>
      <w:r w:rsidRPr="00904372">
        <w:rPr>
          <w:sz w:val="26"/>
          <w:szCs w:val="26"/>
        </w:rPr>
        <w:t>Приютненского</w:t>
      </w:r>
      <w:proofErr w:type="spellEnd"/>
      <w:r w:rsidRPr="00904372">
        <w:rPr>
          <w:sz w:val="26"/>
          <w:szCs w:val="26"/>
        </w:rPr>
        <w:t xml:space="preserve"> района в сети Интернет: </w:t>
      </w:r>
      <w:hyperlink r:id="rId11" w:history="1">
        <w:r w:rsidRPr="00904372">
          <w:rPr>
            <w:rStyle w:val="a5"/>
            <w:bCs/>
            <w:sz w:val="26"/>
            <w:szCs w:val="26"/>
          </w:rPr>
          <w:t>http://</w:t>
        </w:r>
        <w:proofErr w:type="spellStart"/>
        <w:r w:rsidRPr="00904372">
          <w:rPr>
            <w:rStyle w:val="a5"/>
            <w:sz w:val="26"/>
            <w:szCs w:val="26"/>
            <w:lang w:val="en-US"/>
          </w:rPr>
          <w:t>priutnoe</w:t>
        </w:r>
        <w:proofErr w:type="spellEnd"/>
        <w:r w:rsidRPr="00904372">
          <w:rPr>
            <w:rStyle w:val="a5"/>
            <w:bCs/>
            <w:sz w:val="26"/>
            <w:szCs w:val="26"/>
          </w:rPr>
          <w:t>.rk08.ru</w:t>
        </w:r>
      </w:hyperlink>
      <w:r w:rsidRPr="00904372">
        <w:rPr>
          <w:sz w:val="26"/>
          <w:szCs w:val="26"/>
        </w:rPr>
        <w:fldChar w:fldCharType="begin"/>
      </w:r>
      <w:r w:rsidRPr="00904372">
        <w:rPr>
          <w:sz w:val="26"/>
          <w:szCs w:val="26"/>
        </w:rPr>
        <w:instrText xml:space="preserve"> HYPERLINK "http://</w:instrText>
      </w:r>
      <w:r w:rsidRPr="00904372">
        <w:rPr>
          <w:color w:val="0000FF"/>
          <w:sz w:val="26"/>
          <w:szCs w:val="26"/>
          <w:lang w:val="en-US"/>
        </w:rPr>
        <w:instrText>priutnoe</w:instrText>
      </w:r>
      <w:r w:rsidRPr="00904372">
        <w:rPr>
          <w:sz w:val="26"/>
          <w:szCs w:val="26"/>
        </w:rPr>
        <w:instrText xml:space="preserve">.rk08.ru" </w:instrText>
      </w:r>
      <w:r w:rsidRPr="00904372">
        <w:rPr>
          <w:sz w:val="26"/>
          <w:szCs w:val="26"/>
        </w:rPr>
        <w:fldChar w:fldCharType="separate"/>
      </w:r>
    </w:p>
    <w:p w:rsidR="00A80DA2" w:rsidRPr="00904372" w:rsidRDefault="00B51AFF" w:rsidP="00904372">
      <w:pPr>
        <w:pStyle w:val="a4"/>
        <w:widowControl/>
        <w:tabs>
          <w:tab w:val="left" w:pos="993"/>
        </w:tabs>
        <w:spacing w:line="276" w:lineRule="auto"/>
        <w:ind w:left="900"/>
        <w:jc w:val="both"/>
        <w:rPr>
          <w:sz w:val="26"/>
          <w:szCs w:val="26"/>
        </w:rPr>
      </w:pPr>
      <w:r w:rsidRPr="00904372">
        <w:rPr>
          <w:bCs/>
          <w:sz w:val="26"/>
          <w:szCs w:val="26"/>
        </w:rPr>
        <w:fldChar w:fldCharType="end"/>
      </w: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  <w:r w:rsidRPr="00A80DA2">
        <w:rPr>
          <w:sz w:val="26"/>
          <w:szCs w:val="26"/>
        </w:rPr>
        <w:t xml:space="preserve">Глава СМО __________________ Б.И. </w:t>
      </w:r>
      <w:proofErr w:type="spellStart"/>
      <w:r w:rsidRPr="00A80DA2">
        <w:rPr>
          <w:sz w:val="26"/>
          <w:szCs w:val="26"/>
        </w:rPr>
        <w:t>Санзыров</w:t>
      </w:r>
      <w:proofErr w:type="spellEnd"/>
    </w:p>
    <w:p w:rsidR="00C71D8A" w:rsidRPr="00EE1100" w:rsidRDefault="00C71D8A" w:rsidP="00C71D8A">
      <w:pPr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904372" w:rsidRDefault="00904372" w:rsidP="00C71D8A">
      <w:pPr>
        <w:jc w:val="right"/>
        <w:rPr>
          <w:sz w:val="24"/>
          <w:szCs w:val="24"/>
        </w:rPr>
      </w:pPr>
    </w:p>
    <w:p w:rsidR="00C71D8A" w:rsidRPr="00A72878" w:rsidRDefault="00C71D8A" w:rsidP="00C71D8A">
      <w:pPr>
        <w:jc w:val="right"/>
        <w:rPr>
          <w:sz w:val="24"/>
          <w:szCs w:val="24"/>
        </w:rPr>
      </w:pPr>
      <w:r w:rsidRPr="00A7287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A72878">
        <w:rPr>
          <w:sz w:val="24"/>
          <w:szCs w:val="24"/>
        </w:rPr>
        <w:t xml:space="preserve"> </w:t>
      </w:r>
    </w:p>
    <w:p w:rsidR="00C71D8A" w:rsidRPr="00A72878" w:rsidRDefault="00C71D8A" w:rsidP="00C71D8A">
      <w:pPr>
        <w:jc w:val="right"/>
      </w:pPr>
      <w:r>
        <w:t>к  п</w:t>
      </w:r>
      <w:r w:rsidRPr="00A72878">
        <w:t xml:space="preserve">остановлению администрации </w:t>
      </w:r>
    </w:p>
    <w:p w:rsidR="00C71D8A" w:rsidRPr="00A72878" w:rsidRDefault="00C71D8A" w:rsidP="00C71D8A">
      <w:pPr>
        <w:keepNext/>
        <w:keepLines/>
        <w:jc w:val="right"/>
      </w:pPr>
      <w:r>
        <w:t>Ульдючинского сельского муниципального                                                                                                                             образования Республики Калмыкия</w:t>
      </w:r>
    </w:p>
    <w:p w:rsidR="00C71D8A" w:rsidRPr="00A72878" w:rsidRDefault="00C71D8A" w:rsidP="00C71D8A">
      <w:pPr>
        <w:jc w:val="right"/>
      </w:pPr>
      <w:r w:rsidRPr="00A72878">
        <w:t xml:space="preserve">от </w:t>
      </w:r>
      <w:r w:rsidR="002D6CA8">
        <w:t xml:space="preserve"> «…</w:t>
      </w:r>
      <w:r w:rsidR="00ED6D35">
        <w:t xml:space="preserve">04» мая  </w:t>
      </w:r>
      <w:r w:rsidR="002D6CA8">
        <w:t>201</w:t>
      </w:r>
      <w:r w:rsidR="00ED6D35">
        <w:t>8</w:t>
      </w:r>
      <w:r w:rsidRPr="00A72878">
        <w:t xml:space="preserve"> года  № </w:t>
      </w:r>
      <w:r w:rsidR="00ED6D35">
        <w:t>20</w:t>
      </w:r>
    </w:p>
    <w:p w:rsidR="00C71D8A" w:rsidRPr="00EE1100" w:rsidRDefault="00C71D8A" w:rsidP="00C71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2D6CA8" w:rsidRDefault="002D6CA8" w:rsidP="002D6CA8">
      <w:pPr>
        <w:shd w:val="clear" w:color="auto" w:fill="FFFFFF"/>
        <w:jc w:val="center"/>
        <w:rPr>
          <w:b/>
          <w:bCs/>
          <w:spacing w:val="-8"/>
          <w:w w:val="103"/>
          <w:sz w:val="24"/>
          <w:szCs w:val="28"/>
        </w:rPr>
      </w:pPr>
    </w:p>
    <w:p w:rsidR="007703EB" w:rsidRDefault="007703EB" w:rsidP="007703EB">
      <w:pPr>
        <w:ind w:firstLine="5387"/>
        <w:outlineLvl w:val="1"/>
      </w:pPr>
    </w:p>
    <w:p w:rsidR="00904372" w:rsidRPr="00904372" w:rsidRDefault="00904372" w:rsidP="00904372">
      <w:pPr>
        <w:jc w:val="center"/>
        <w:rPr>
          <w:b/>
          <w:bCs/>
          <w:sz w:val="26"/>
          <w:szCs w:val="26"/>
        </w:rPr>
      </w:pPr>
      <w:bookmarkStart w:id="1" w:name="Par98"/>
      <w:bookmarkEnd w:id="1"/>
      <w:r w:rsidRPr="00904372">
        <w:rPr>
          <w:b/>
          <w:bCs/>
          <w:sz w:val="26"/>
          <w:szCs w:val="26"/>
        </w:rPr>
        <w:t xml:space="preserve">Общие принципы служебного поведения муниципальных служащих </w:t>
      </w:r>
    </w:p>
    <w:p w:rsidR="00904372" w:rsidRPr="00904372" w:rsidRDefault="00904372" w:rsidP="00904372">
      <w:pPr>
        <w:jc w:val="center"/>
        <w:rPr>
          <w:b/>
          <w:sz w:val="26"/>
          <w:szCs w:val="26"/>
        </w:rPr>
      </w:pPr>
      <w:r w:rsidRPr="00904372">
        <w:rPr>
          <w:b/>
          <w:bCs/>
          <w:sz w:val="26"/>
          <w:szCs w:val="26"/>
        </w:rPr>
        <w:t xml:space="preserve">администрации </w:t>
      </w:r>
      <w:r w:rsidRPr="00904372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</w:p>
    <w:p w:rsidR="00904372" w:rsidRDefault="00904372" w:rsidP="00904372">
      <w:pPr>
        <w:jc w:val="center"/>
        <w:rPr>
          <w:sz w:val="26"/>
          <w:szCs w:val="26"/>
        </w:rPr>
      </w:pPr>
    </w:p>
    <w:p w:rsidR="00904372" w:rsidRDefault="00904372" w:rsidP="0090437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 Настоящие общие принципы представляют собой основы поведения муниципальных служащих</w:t>
      </w:r>
      <w:r>
        <w:rPr>
          <w:sz w:val="26"/>
          <w:szCs w:val="26"/>
        </w:rPr>
        <w:t xml:space="preserve"> администрации </w:t>
      </w:r>
      <w:r w:rsidRPr="00904372">
        <w:rPr>
          <w:sz w:val="26"/>
          <w:szCs w:val="26"/>
        </w:rPr>
        <w:t>Ульдючинского сельского муниципального образования</w:t>
      </w:r>
      <w:r>
        <w:rPr>
          <w:bCs/>
          <w:sz w:val="26"/>
          <w:szCs w:val="26"/>
        </w:rPr>
        <w:t xml:space="preserve"> (далее по тексту – муниципальные служащие), которыми им надлежит руководствоваться при исполнении должностных обязанностей.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Муниципальные служащие, сознавая ответственность перед государством, обществом и гражданами, призваны: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Pr="00904372">
        <w:rPr>
          <w:sz w:val="26"/>
          <w:szCs w:val="26"/>
        </w:rPr>
        <w:t>Ульдючинского сельского муниципального образования</w:t>
      </w:r>
      <w:r>
        <w:rPr>
          <w:sz w:val="26"/>
          <w:szCs w:val="26"/>
        </w:rPr>
        <w:t xml:space="preserve"> Республики Калмыкия;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</w:t>
      </w:r>
      <w:r w:rsidRPr="00904372">
        <w:rPr>
          <w:sz w:val="26"/>
          <w:szCs w:val="26"/>
        </w:rPr>
        <w:t>Ульдючинского сельского муниципального образования</w:t>
      </w:r>
      <w:r>
        <w:rPr>
          <w:bCs/>
          <w:sz w:val="26"/>
          <w:szCs w:val="26"/>
        </w:rPr>
        <w:t xml:space="preserve"> и муниципальных служащих;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осуществлять свою деятельность в пределах полномочий администрации </w:t>
      </w:r>
      <w:r w:rsidRPr="00904372">
        <w:rPr>
          <w:sz w:val="26"/>
          <w:szCs w:val="26"/>
        </w:rPr>
        <w:t>Ульдючинского сельского муниципального образования Ульдючинского сельского муниципального образования</w:t>
      </w:r>
      <w:r>
        <w:rPr>
          <w:bCs/>
          <w:sz w:val="26"/>
          <w:szCs w:val="26"/>
        </w:rPr>
        <w:t>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соблюдать установленные действующим законодательством, ограничения и запреты, исполнять обязанности, связанные с прохождением муниципальной службы;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л) проявлять терпимость и уважение к обычаям и традициям народов России, </w:t>
      </w:r>
      <w:r>
        <w:rPr>
          <w:bCs/>
          <w:sz w:val="26"/>
          <w:szCs w:val="26"/>
        </w:rPr>
        <w:lastRenderedPageBreak/>
        <w:t>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муниципальных органов;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о) 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п) воздерживаться от публичных высказываний, суждений и оценок в отношении деятельности государственных и муниципальных органов, их руководителей, если это не входит в должностные обязанности муниципального служащего;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р) соблюдать установленные в муниципальном органе правила публичных выступлений и предоставления служебной информации;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bCs/>
          <w:sz w:val="26"/>
          <w:szCs w:val="26"/>
        </w:rPr>
        <w:t>объектов</w:t>
      </w:r>
      <w:proofErr w:type="gramEnd"/>
      <w:r>
        <w:rPr>
          <w:bCs/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принимать меры по предупреждению коррупции;</w:t>
      </w:r>
    </w:p>
    <w:p w:rsidR="00904372" w:rsidRDefault="00904372" w:rsidP="009043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2D6CA8" w:rsidRPr="003C5268" w:rsidRDefault="002D6CA8" w:rsidP="002D6CA8">
      <w:pPr>
        <w:shd w:val="clear" w:color="auto" w:fill="FFFFFF"/>
        <w:jc w:val="both"/>
        <w:rPr>
          <w:spacing w:val="-8"/>
          <w:w w:val="103"/>
          <w:sz w:val="24"/>
          <w:szCs w:val="24"/>
        </w:rPr>
      </w:pPr>
    </w:p>
    <w:sectPr w:rsidR="002D6CA8" w:rsidRPr="003C5268" w:rsidSect="007703EB">
      <w:type w:val="continuous"/>
      <w:pgSz w:w="11909" w:h="16834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075"/>
    <w:multiLevelType w:val="hybridMultilevel"/>
    <w:tmpl w:val="E476043C"/>
    <w:lvl w:ilvl="0" w:tplc="70A85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D6CA8"/>
    <w:rsid w:val="002E3249"/>
    <w:rsid w:val="002F281F"/>
    <w:rsid w:val="002F6F37"/>
    <w:rsid w:val="0031331D"/>
    <w:rsid w:val="00340CEF"/>
    <w:rsid w:val="0035336A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B7FBE"/>
    <w:rsid w:val="004C58B2"/>
    <w:rsid w:val="004C7A50"/>
    <w:rsid w:val="00511220"/>
    <w:rsid w:val="005153A0"/>
    <w:rsid w:val="005520DF"/>
    <w:rsid w:val="00555A0B"/>
    <w:rsid w:val="00566FB1"/>
    <w:rsid w:val="00587325"/>
    <w:rsid w:val="005A77C0"/>
    <w:rsid w:val="005D3300"/>
    <w:rsid w:val="005E40E8"/>
    <w:rsid w:val="005E513E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703EB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372"/>
    <w:rsid w:val="00904FBE"/>
    <w:rsid w:val="00920974"/>
    <w:rsid w:val="0097496F"/>
    <w:rsid w:val="00974BCD"/>
    <w:rsid w:val="009A72F5"/>
    <w:rsid w:val="009B1422"/>
    <w:rsid w:val="009E3EAF"/>
    <w:rsid w:val="009E7BD0"/>
    <w:rsid w:val="009F0A25"/>
    <w:rsid w:val="00A00271"/>
    <w:rsid w:val="00A14A7A"/>
    <w:rsid w:val="00A20CBA"/>
    <w:rsid w:val="00A80DA2"/>
    <w:rsid w:val="00A841F8"/>
    <w:rsid w:val="00A87EEE"/>
    <w:rsid w:val="00AA261B"/>
    <w:rsid w:val="00AB74DD"/>
    <w:rsid w:val="00AE16C2"/>
    <w:rsid w:val="00AE6E45"/>
    <w:rsid w:val="00AF00F2"/>
    <w:rsid w:val="00B205C3"/>
    <w:rsid w:val="00B51AFF"/>
    <w:rsid w:val="00B6556D"/>
    <w:rsid w:val="00B7061C"/>
    <w:rsid w:val="00B95AAB"/>
    <w:rsid w:val="00BC3D1D"/>
    <w:rsid w:val="00BD0577"/>
    <w:rsid w:val="00BF53EB"/>
    <w:rsid w:val="00BF618F"/>
    <w:rsid w:val="00C71D8A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A4393"/>
    <w:rsid w:val="00ED425B"/>
    <w:rsid w:val="00ED6D35"/>
    <w:rsid w:val="00F01C8F"/>
    <w:rsid w:val="00F07AD7"/>
    <w:rsid w:val="00F10ADD"/>
    <w:rsid w:val="00F10BDD"/>
    <w:rsid w:val="00F3214B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D6CA8"/>
    <w:pPr>
      <w:keepNext/>
      <w:autoSpaceDE/>
      <w:autoSpaceDN/>
      <w:adjustRightInd/>
      <w:jc w:val="center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2D6CA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D6CA8"/>
    <w:pPr>
      <w:keepNext/>
      <w:autoSpaceDE/>
      <w:autoSpaceDN/>
      <w:adjustRightInd/>
      <w:jc w:val="center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2D6CA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utnoe.rk08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2294-851A-4CBF-8266-033C70B7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6651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2016-09-29T09:49:00Z</cp:lastPrinted>
  <dcterms:created xsi:type="dcterms:W3CDTF">2018-04-24T10:46:00Z</dcterms:created>
  <dcterms:modified xsi:type="dcterms:W3CDTF">2018-06-09T07:05:00Z</dcterms:modified>
</cp:coreProperties>
</file>