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10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B7061C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27305" t="27940" r="31115" b="292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8255" t="13970" r="889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>
        <w:rPr>
          <w:b/>
          <w:noProof/>
          <w:sz w:val="24"/>
          <w:szCs w:val="24"/>
        </w:rPr>
        <w:t>9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B7061C">
        <w:rPr>
          <w:noProof/>
          <w:sz w:val="24"/>
          <w:szCs w:val="24"/>
        </w:rPr>
        <w:t>1</w:t>
      </w:r>
      <w:r w:rsidR="0035336A">
        <w:rPr>
          <w:noProof/>
          <w:sz w:val="24"/>
          <w:szCs w:val="24"/>
        </w:rPr>
        <w:t>6</w:t>
      </w:r>
      <w:r w:rsidRPr="00883ABE">
        <w:rPr>
          <w:noProof/>
          <w:sz w:val="24"/>
          <w:szCs w:val="24"/>
        </w:rPr>
        <w:t xml:space="preserve">» </w:t>
      </w:r>
      <w:r w:rsidR="00B7061C">
        <w:rPr>
          <w:noProof/>
          <w:sz w:val="24"/>
          <w:szCs w:val="24"/>
        </w:rPr>
        <w:t>апреля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B7061C">
        <w:rPr>
          <w:bCs/>
          <w:color w:val="323232"/>
          <w:spacing w:val="-4"/>
          <w:sz w:val="24"/>
          <w:szCs w:val="24"/>
        </w:rPr>
        <w:t>8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D949E5" w:rsidRDefault="00D949E5" w:rsidP="00D949E5">
      <w:pPr>
        <w:pStyle w:val="aa"/>
        <w:jc w:val="center"/>
      </w:pPr>
      <w:r>
        <w:rPr>
          <w:rStyle w:val="af"/>
        </w:rPr>
        <w:t xml:space="preserve">О внесении изменений и дополнений в постановление от 06.03.2017 г № 3 «Об утверждении порядка формирования, утверждения и ведения планов закупок товаров, работ, услуг для обеспечения муниципальных нужд  Ульдючинского сельского муниципального образования Республики Калмыкия» </w:t>
      </w:r>
    </w:p>
    <w:p w:rsidR="00D949E5" w:rsidRPr="00704D62" w:rsidRDefault="00D949E5" w:rsidP="00D949E5">
      <w:pPr>
        <w:pStyle w:val="aa"/>
        <w:ind w:left="360"/>
        <w:jc w:val="both"/>
      </w:pPr>
      <w:r>
        <w:rPr>
          <w:rStyle w:val="af"/>
        </w:rPr>
        <w:t xml:space="preserve"> </w:t>
      </w:r>
      <w:r>
        <w:rPr>
          <w:rStyle w:val="af"/>
        </w:rPr>
        <w:tab/>
      </w:r>
      <w:proofErr w:type="gramStart"/>
      <w:r>
        <w:t>Во исполнение п</w:t>
      </w:r>
      <w:r w:rsidRPr="00704D62">
        <w:t>остановлени</w:t>
      </w:r>
      <w:r>
        <w:t>я</w:t>
      </w:r>
      <w:r w:rsidRPr="00704D62">
        <w:t xml:space="preserve"> Правительства РФ от 21.11.2013 N 1043</w:t>
      </w:r>
      <w:r>
        <w:t xml:space="preserve"> </w:t>
      </w:r>
      <w:r w:rsidRPr="00704D62">
        <w:t>(ред. от 25.01.2017)</w:t>
      </w:r>
      <w:r>
        <w:t xml:space="preserve"> «</w:t>
      </w:r>
      <w:r w:rsidRPr="00704D62"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>
        <w:t xml:space="preserve">» </w:t>
      </w:r>
      <w:r w:rsidRPr="00704D62">
        <w:t xml:space="preserve">(с изм. и доп., вступ. в силу с 01.01.2018) </w:t>
      </w:r>
      <w:proofErr w:type="gramEnd"/>
    </w:p>
    <w:p w:rsidR="00D949E5" w:rsidRDefault="00D949E5" w:rsidP="00D949E5">
      <w:pPr>
        <w:pStyle w:val="aa"/>
        <w:ind w:firstLine="360"/>
        <w:jc w:val="both"/>
      </w:pPr>
      <w:r>
        <w:t>1. Внести в Порядок формирования, утверждения и ведения планов закупок товаров, работ, услуг для обеспечения муниципальных нужд Ульдючинского сельского муниципального образования Республики Калмыкия</w:t>
      </w:r>
      <w:r w:rsidR="006449AF">
        <w:t>, утвержденный постановлением от 06.03.2017 г № 3 следующие изменения и дополнения:</w:t>
      </w:r>
    </w:p>
    <w:p w:rsidR="00340CEF" w:rsidRDefault="006449AF" w:rsidP="00340CEF">
      <w:pPr>
        <w:pStyle w:val="aa"/>
        <w:tabs>
          <w:tab w:val="left" w:pos="426"/>
        </w:tabs>
        <w:ind w:firstLine="360"/>
      </w:pPr>
      <w:r>
        <w:t xml:space="preserve">1. </w:t>
      </w:r>
      <w:r w:rsidR="00340CEF">
        <w:t xml:space="preserve">в пункте 2:      </w:t>
      </w:r>
      <w:r w:rsidR="00340CEF">
        <w:tab/>
      </w:r>
      <w:r w:rsidR="00340CEF">
        <w:tab/>
      </w:r>
      <w:r w:rsidR="00340CEF">
        <w:tab/>
      </w:r>
      <w:r w:rsidR="00340CEF">
        <w:tab/>
      </w:r>
      <w:r w:rsidR="00340CEF">
        <w:tab/>
      </w:r>
      <w:r w:rsidR="00340CEF">
        <w:tab/>
      </w:r>
      <w:r w:rsidR="00340CEF">
        <w:tab/>
      </w:r>
      <w:r w:rsidR="00340CEF">
        <w:tab/>
      </w:r>
      <w:r w:rsidR="00340CEF">
        <w:tab/>
      </w:r>
      <w:r w:rsidR="00340CEF">
        <w:tab/>
      </w:r>
      <w:r w:rsidR="00340CEF">
        <w:tab/>
      </w:r>
      <w:r w:rsidR="00340CEF">
        <w:tab/>
        <w:t xml:space="preserve">а) дополнить </w:t>
      </w:r>
      <w:proofErr w:type="gramStart"/>
      <w:r w:rsidR="00340CEF">
        <w:t>подпунктом б</w:t>
      </w:r>
      <w:proofErr w:type="gramEnd"/>
      <w:r w:rsidR="00340CEF">
        <w:t xml:space="preserve">(1) следующего содержания:  </w:t>
      </w:r>
      <w:r w:rsidR="00340CEF">
        <w:tab/>
        <w:t xml:space="preserve"> </w:t>
      </w:r>
      <w:r w:rsidR="00340CEF">
        <w:tab/>
      </w:r>
      <w:r w:rsidR="00340CEF">
        <w:tab/>
      </w:r>
      <w:r w:rsidR="00340CEF">
        <w:tab/>
      </w:r>
      <w:r w:rsidR="00340CEF">
        <w:tab/>
        <w:t xml:space="preserve">                        </w:t>
      </w:r>
      <w:r w:rsidR="00F90A90">
        <w:t xml:space="preserve">                        </w:t>
      </w:r>
      <w:r w:rsidR="00340CEF">
        <w:t>б(1) муниципальными унитарными предприятиями, имущество которых принадлежит на праве собственности субъектам Российской Федерации, или,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деятельности;</w:t>
      </w:r>
    </w:p>
    <w:p w:rsidR="00340CEF" w:rsidRDefault="00340CEF" w:rsidP="00340CEF">
      <w:pPr>
        <w:pStyle w:val="aa"/>
        <w:ind w:firstLine="360"/>
      </w:pPr>
      <w:r>
        <w:t xml:space="preserve">    б) подпункты в, </w:t>
      </w:r>
      <w:proofErr w:type="gramStart"/>
      <w:r>
        <w:t>г</w:t>
      </w:r>
      <w:proofErr w:type="gramEnd"/>
      <w:r>
        <w:t xml:space="preserve"> изложить в следующей редакции:</w:t>
      </w:r>
    </w:p>
    <w:p w:rsidR="00340CEF" w:rsidRDefault="00340CEF" w:rsidP="00340CEF">
      <w:pPr>
        <w:pStyle w:val="aa"/>
        <w:jc w:val="both"/>
      </w:pPr>
      <w:r>
        <w:t xml:space="preserve">      </w:t>
      </w:r>
      <w:proofErr w:type="gramStart"/>
      <w:r>
        <w:t xml:space="preserve">в) автономными учреждениями, созданными </w:t>
      </w:r>
      <w:proofErr w:type="spellStart"/>
      <w:r>
        <w:t>Ульдючинским</w:t>
      </w:r>
      <w:proofErr w:type="spellEnd"/>
      <w:r>
        <w:t xml:space="preserve"> сельским муниципальным образованием Республики Калмыкия, муниципальными унитарными предприятиями, в случае, предусмотренном частью 4 статьи 15 Федерального закона № 44-ФЗ, –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осуществление капитальных вложений).</w:t>
      </w:r>
      <w:proofErr w:type="gramEnd"/>
      <w: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340CEF" w:rsidRDefault="00340CEF" w:rsidP="00340CEF">
      <w:pPr>
        <w:pStyle w:val="aa"/>
        <w:ind w:firstLine="360"/>
        <w:rPr>
          <w:bCs/>
        </w:rPr>
      </w:pPr>
      <w:proofErr w:type="gramStart"/>
      <w:r w:rsidRPr="00DD61B8">
        <w:rPr>
          <w:bCs/>
        </w:rPr>
        <w:t>г)</w:t>
      </w:r>
      <w:r>
        <w:rPr>
          <w:bCs/>
        </w:rPr>
        <w:t xml:space="preserve"> </w:t>
      </w:r>
      <w:r w:rsidRPr="00DD61B8">
        <w:rPr>
          <w:bCs/>
        </w:rPr>
        <w:t xml:space="preserve">муниципальными бюджетными, автономными учреждениями, созданными </w:t>
      </w:r>
      <w:proofErr w:type="spellStart"/>
      <w:r>
        <w:rPr>
          <w:bCs/>
        </w:rPr>
        <w:t>Ульдючинским</w:t>
      </w:r>
      <w:proofErr w:type="spellEnd"/>
      <w:r>
        <w:rPr>
          <w:bCs/>
        </w:rPr>
        <w:t xml:space="preserve"> сельским муниципальным образованием Республики Калмыкия</w:t>
      </w:r>
      <w:r w:rsidRPr="00DD61B8">
        <w:rPr>
          <w:bCs/>
        </w:rPr>
        <w:t xml:space="preserve">, муниципальными унитарными предприятиями, имущество которых принадлежит на праве собственности </w:t>
      </w:r>
      <w:proofErr w:type="spellStart"/>
      <w:r>
        <w:rPr>
          <w:bCs/>
        </w:rPr>
        <w:t>Ульдючинскому</w:t>
      </w:r>
      <w:proofErr w:type="spellEnd"/>
      <w:r>
        <w:rPr>
          <w:bCs/>
        </w:rPr>
        <w:t xml:space="preserve"> сельскому муниципальному образованию Республики Калмыкия</w:t>
      </w:r>
      <w:r w:rsidRPr="00DD61B8">
        <w:rPr>
          <w:bCs/>
        </w:rPr>
        <w:t xml:space="preserve">, или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</w:t>
      </w:r>
      <w:r w:rsidRPr="00DD61B8">
        <w:rPr>
          <w:bCs/>
        </w:rPr>
        <w:lastRenderedPageBreak/>
        <w:t xml:space="preserve">от имени </w:t>
      </w:r>
      <w:r>
        <w:rPr>
          <w:bCs/>
        </w:rPr>
        <w:t>Ульдючинского сельского муниципального образования Республики Калмыкия</w:t>
      </w:r>
      <w:r w:rsidRPr="00DD61B8">
        <w:rPr>
          <w:bCs/>
        </w:rPr>
        <w:t xml:space="preserve"> (муниципальных контрактов от лица указанных</w:t>
      </w:r>
      <w:proofErr w:type="gramEnd"/>
      <w:r w:rsidRPr="00DD61B8">
        <w:rPr>
          <w:bCs/>
        </w:rPr>
        <w:t xml:space="preserve"> органов, в случаях, </w:t>
      </w:r>
      <w:r w:rsidRPr="003926DA">
        <w:rPr>
          <w:bCs/>
        </w:rPr>
        <w:t xml:space="preserve">предусмотренных </w:t>
      </w:r>
      <w:hyperlink r:id="rId11" w:anchor="block_156" w:history="1">
        <w:r w:rsidRPr="003926DA">
          <w:rPr>
            <w:rStyle w:val="a5"/>
            <w:bCs/>
            <w:color w:val="auto"/>
            <w:u w:val="none"/>
          </w:rPr>
          <w:t>частью 6 статьи 15</w:t>
        </w:r>
      </w:hyperlink>
      <w:r w:rsidRPr="007A48F7">
        <w:rPr>
          <w:bCs/>
        </w:rPr>
        <w:t xml:space="preserve"> </w:t>
      </w:r>
      <w:r w:rsidRPr="00DD61B8">
        <w:rPr>
          <w:bCs/>
        </w:rPr>
        <w:t>Федерального закона</w:t>
      </w:r>
      <w:r>
        <w:rPr>
          <w:bCs/>
        </w:rPr>
        <w:t xml:space="preserve"> № 44-ФЗ</w:t>
      </w:r>
      <w:r w:rsidRPr="00DD61B8">
        <w:rPr>
          <w:bCs/>
        </w:rPr>
        <w:t xml:space="preserve">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</w:t>
      </w:r>
      <w:r w:rsidRPr="007A48F7">
        <w:rPr>
          <w:bCs/>
        </w:rPr>
        <w:t xml:space="preserve">с </w:t>
      </w:r>
      <w:hyperlink r:id="rId12" w:anchor="block_2261" w:history="1">
        <w:r w:rsidRPr="003926DA">
          <w:rPr>
            <w:rStyle w:val="a5"/>
            <w:bCs/>
            <w:color w:val="auto"/>
            <w:u w:val="none"/>
          </w:rPr>
          <w:t>бюджетным законодательством</w:t>
        </w:r>
      </w:hyperlink>
      <w:r w:rsidRPr="007A48F7">
        <w:rPr>
          <w:bCs/>
        </w:rPr>
        <w:t xml:space="preserve"> Российской Федерации</w:t>
      </w:r>
      <w:proofErr w:type="gramStart"/>
      <w:r w:rsidRPr="007A48F7">
        <w:rPr>
          <w:bCs/>
        </w:rPr>
        <w:t>.</w:t>
      </w:r>
      <w:r w:rsidR="00F90A90">
        <w:rPr>
          <w:bCs/>
        </w:rPr>
        <w:t>;</w:t>
      </w:r>
      <w:proofErr w:type="gramEnd"/>
    </w:p>
    <w:p w:rsidR="00F90A90" w:rsidRDefault="00F90A90" w:rsidP="00340CEF">
      <w:pPr>
        <w:pStyle w:val="aa"/>
        <w:ind w:firstLine="360"/>
        <w:rPr>
          <w:bCs/>
        </w:rPr>
      </w:pPr>
      <w:r>
        <w:rPr>
          <w:bCs/>
        </w:rPr>
        <w:t>2. Пункт 3 изложить в следующей редакции:</w:t>
      </w:r>
    </w:p>
    <w:p w:rsidR="004823F7" w:rsidRDefault="004823F7" w:rsidP="004823F7">
      <w:pPr>
        <w:pStyle w:val="aa"/>
        <w:jc w:val="both"/>
      </w:pPr>
      <w:r>
        <w:t xml:space="preserve">3. Планы закупок для обеспечения муниципальных нужд Ульдючинского сельского муниципального образования Республики Калмыкия формируются лицами, указанными в пункте 2 настоящего Порядка,  в следующие сроки: </w:t>
      </w:r>
    </w:p>
    <w:p w:rsidR="004823F7" w:rsidRDefault="004823F7" w:rsidP="004823F7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</w:t>
      </w:r>
      <w:r w:rsidRPr="00236EAC">
        <w:rPr>
          <w:sz w:val="24"/>
          <w:szCs w:val="24"/>
        </w:rPr>
        <w:t xml:space="preserve">муниципальные заказчики в сроки, установленные главными распорядителями средств бюджетов </w:t>
      </w:r>
      <w:r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236EAC">
        <w:rPr>
          <w:sz w:val="24"/>
          <w:szCs w:val="24"/>
        </w:rPr>
        <w:t>(далее - главные распорядители бюджетных средств), но не позднее 1 июля текущего года:</w:t>
      </w:r>
      <w:r>
        <w:rPr>
          <w:sz w:val="24"/>
          <w:szCs w:val="24"/>
        </w:rPr>
        <w:t xml:space="preserve">                               </w:t>
      </w:r>
      <w:proofErr w:type="gramEnd"/>
    </w:p>
    <w:p w:rsidR="004823F7" w:rsidRDefault="004823F7" w:rsidP="004823F7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236EAC">
        <w:rPr>
          <w:sz w:val="24"/>
          <w:szCs w:val="24"/>
        </w:rPr>
        <w:t>формируют планы закупок исходя из целей осуществления закупок, определенных с учетом положений статьи 13 Федерального закона № 44-ФЗ, и представляют их не позднее 1 июля текущего года главным распорядителям бюджетных средств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закупок, корректируют при необходимости по согласованию с главными распорядителями бюджетных средств планы закупок</w:t>
      </w:r>
      <w:proofErr w:type="gramEnd"/>
      <w:r w:rsidRPr="00236EAC">
        <w:rPr>
          <w:sz w:val="24"/>
          <w:szCs w:val="24"/>
        </w:rPr>
        <w:t xml:space="preserve"> в процессе составления проектов бюджетных смет и представления </w:t>
      </w:r>
      <w:r w:rsidRPr="00724BAF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236EAC">
        <w:rPr>
          <w:sz w:val="24"/>
          <w:szCs w:val="24"/>
        </w:rPr>
        <w:t>главными распорядителями бюджетных сре</w:t>
      </w:r>
      <w:proofErr w:type="gramStart"/>
      <w:r w:rsidRPr="00236EAC">
        <w:rPr>
          <w:sz w:val="24"/>
          <w:szCs w:val="24"/>
        </w:rPr>
        <w:t>дств пр</w:t>
      </w:r>
      <w:proofErr w:type="gramEnd"/>
      <w:r w:rsidRPr="00236EAC">
        <w:rPr>
          <w:sz w:val="24"/>
          <w:szCs w:val="24"/>
        </w:rPr>
        <w:t>и составлении проекта на очередной финансовый год и на плановый период (далее — проекты местных бюджетов) обоснований бюджетных ассигнований на осуществление закупок в соответствии с бюджетным законодательством Российской Федерации,</w:t>
      </w:r>
    </w:p>
    <w:p w:rsidR="004823F7" w:rsidRDefault="004823F7" w:rsidP="004823F7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236EAC">
        <w:rPr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</w:t>
      </w:r>
      <w:r>
        <w:rPr>
          <w:sz w:val="24"/>
          <w:szCs w:val="24"/>
        </w:rPr>
        <w:t xml:space="preserve"> </w:t>
      </w:r>
      <w:r w:rsidRPr="00236EAC">
        <w:rPr>
          <w:sz w:val="24"/>
          <w:szCs w:val="24"/>
        </w:rPr>
        <w:t xml:space="preserve">(или)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</w:t>
      </w:r>
      <w:r>
        <w:rPr>
          <w:sz w:val="24"/>
          <w:szCs w:val="24"/>
        </w:rPr>
        <w:t>2</w:t>
      </w:r>
      <w:r w:rsidRPr="00236EAC">
        <w:rPr>
          <w:sz w:val="24"/>
          <w:szCs w:val="24"/>
        </w:rPr>
        <w:t xml:space="preserve"> настоящего Порядка, и уведомляют об этом главного распорядителя бюджетных средств;</w:t>
      </w:r>
      <w:proofErr w:type="gramEnd"/>
    </w:p>
    <w:p w:rsidR="004823F7" w:rsidRDefault="004823F7" w:rsidP="004823F7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б)</w:t>
      </w:r>
      <w:r w:rsidRPr="00DD61B8">
        <w:rPr>
          <w:sz w:val="24"/>
          <w:szCs w:val="24"/>
        </w:rPr>
        <w:tab/>
        <w:t xml:space="preserve">учреждения, указанные в подпункте «б» пункта </w:t>
      </w:r>
      <w:r>
        <w:rPr>
          <w:sz w:val="24"/>
          <w:szCs w:val="24"/>
        </w:rPr>
        <w:t>2</w:t>
      </w:r>
      <w:r w:rsidRPr="00DD61B8">
        <w:rPr>
          <w:sz w:val="24"/>
          <w:szCs w:val="24"/>
        </w:rPr>
        <w:t xml:space="preserve"> настоящего Порядка, в сроки, установленные органами, осуществляющими функции и полномочия их учредителя, но не позднее 1 июля текущего года:</w:t>
      </w:r>
    </w:p>
    <w:p w:rsidR="004823F7" w:rsidRDefault="004823F7" w:rsidP="004823F7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DD61B8">
        <w:rPr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планы закупок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бюджетные законодательством Российской Федерации,</w:t>
      </w:r>
      <w:proofErr w:type="gramEnd"/>
    </w:p>
    <w:p w:rsidR="004823F7" w:rsidRDefault="004823F7" w:rsidP="004823F7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ассигнований,</w:t>
      </w:r>
    </w:p>
    <w:p w:rsidR="004823F7" w:rsidRDefault="004823F7" w:rsidP="004823F7">
      <w:pPr>
        <w:pStyle w:val="Bodytext20"/>
        <w:shd w:val="clear" w:color="auto" w:fill="auto"/>
        <w:tabs>
          <w:tab w:val="left" w:pos="682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в срок, установленный пунктом 3 настоящего Порядка, и уведомляют об этом орган, осуществляющий функции и полномочия их учредителя;</w:t>
      </w:r>
    </w:p>
    <w:p w:rsidR="004823F7" w:rsidRDefault="004823F7" w:rsidP="004823F7">
      <w:pPr>
        <w:pStyle w:val="Bodytext20"/>
        <w:shd w:val="clear" w:color="auto" w:fill="auto"/>
        <w:tabs>
          <w:tab w:val="left" w:pos="682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в)</w:t>
      </w:r>
      <w:r w:rsidRPr="00DD61B8">
        <w:rPr>
          <w:sz w:val="24"/>
          <w:szCs w:val="24"/>
        </w:rPr>
        <w:tab/>
        <w:t xml:space="preserve">юридические лица, указанные в подпункте «в» пункта </w:t>
      </w:r>
      <w:r>
        <w:rPr>
          <w:sz w:val="24"/>
          <w:szCs w:val="24"/>
        </w:rPr>
        <w:t>2</w:t>
      </w:r>
      <w:r w:rsidRPr="00DD61B8">
        <w:rPr>
          <w:sz w:val="24"/>
          <w:szCs w:val="24"/>
        </w:rPr>
        <w:t xml:space="preserve"> настоящего Порядка:</w:t>
      </w:r>
    </w:p>
    <w:p w:rsidR="004823F7" w:rsidRDefault="004823F7" w:rsidP="004823F7">
      <w:pPr>
        <w:pStyle w:val="Bodytext20"/>
        <w:shd w:val="clear" w:color="auto" w:fill="auto"/>
        <w:tabs>
          <w:tab w:val="left" w:pos="682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формируют планы закупок в сроки, установленные главными распорядителями бюджетных средств, но не позднее 10 рабочих дней после принятия решений (согласования проектов решений) о предоставлении субсидий на осуществление капитальных вложений,</w:t>
      </w:r>
    </w:p>
    <w:p w:rsidR="004823F7" w:rsidRDefault="004823F7" w:rsidP="004823F7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планы закупок в сроки, установленные пунктом 3 настоящего Порядка;</w:t>
      </w:r>
    </w:p>
    <w:p w:rsidR="004823F7" w:rsidRDefault="004823F7" w:rsidP="004823F7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lastRenderedPageBreak/>
        <w:t>г)</w:t>
      </w:r>
      <w:r w:rsidRPr="00DD61B8">
        <w:rPr>
          <w:sz w:val="24"/>
          <w:szCs w:val="24"/>
        </w:rPr>
        <w:tab/>
        <w:t xml:space="preserve">юридические лица, указанные в подпункте «г» пункта </w:t>
      </w:r>
      <w:r>
        <w:rPr>
          <w:sz w:val="24"/>
          <w:szCs w:val="24"/>
        </w:rPr>
        <w:t>2</w:t>
      </w:r>
      <w:r w:rsidRPr="00DD61B8">
        <w:rPr>
          <w:sz w:val="24"/>
          <w:szCs w:val="24"/>
        </w:rPr>
        <w:t xml:space="preserve"> настоящего Порядка:</w:t>
      </w:r>
    </w:p>
    <w:p w:rsidR="004823F7" w:rsidRPr="00446901" w:rsidRDefault="004823F7" w:rsidP="00446901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DD61B8">
        <w:rPr>
          <w:sz w:val="24"/>
          <w:szCs w:val="24"/>
        </w:rPr>
        <w:t xml:space="preserve">формируют планы закупок в сроки, установленные главными распорядителя ми бюджетных средств,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 w:rsidRPr="00724BAF">
        <w:rPr>
          <w:sz w:val="24"/>
          <w:szCs w:val="24"/>
        </w:rPr>
        <w:t>Ульдючинского сельского муниципального образования или приобретении объектов недвижимого имущества в муниципальную собственность Ульдючинского сельского муниципального образования,</w:t>
      </w:r>
      <w:r w:rsidR="00446901">
        <w:rPr>
          <w:sz w:val="24"/>
          <w:szCs w:val="24"/>
        </w:rPr>
        <w:t xml:space="preserve"> </w:t>
      </w:r>
      <w:r w:rsidR="00446901">
        <w:rPr>
          <w:sz w:val="24"/>
          <w:szCs w:val="24"/>
        </w:rPr>
        <w:tab/>
      </w:r>
      <w:r w:rsidR="00446901">
        <w:rPr>
          <w:sz w:val="24"/>
          <w:szCs w:val="24"/>
        </w:rPr>
        <w:tab/>
      </w:r>
      <w:r w:rsidR="00446901">
        <w:rPr>
          <w:sz w:val="24"/>
          <w:szCs w:val="24"/>
        </w:rPr>
        <w:tab/>
      </w:r>
      <w:r w:rsidR="00446901">
        <w:rPr>
          <w:sz w:val="24"/>
          <w:szCs w:val="24"/>
        </w:rPr>
        <w:tab/>
      </w:r>
      <w:r w:rsidRPr="00446901">
        <w:rPr>
          <w:sz w:val="24"/>
          <w:szCs w:val="24"/>
        </w:rPr>
        <w:t>при необходимости уточняют планы закупок, после их уточнения и</w:t>
      </w:r>
      <w:proofErr w:type="gramEnd"/>
      <w:r w:rsidRPr="00446901">
        <w:rPr>
          <w:sz w:val="24"/>
          <w:szCs w:val="24"/>
        </w:rPr>
        <w:t xml:space="preserve"> доведения на соответствующий лицевой счет по переданным полномочиям объема прав в денежном выражении на принятие </w:t>
      </w:r>
      <w:proofErr w:type="gramStart"/>
      <w:r w:rsidRPr="00446901">
        <w:rPr>
          <w:sz w:val="24"/>
          <w:szCs w:val="24"/>
        </w:rPr>
        <w:t>и(</w:t>
      </w:r>
      <w:proofErr w:type="gramEnd"/>
      <w:r w:rsidRPr="00446901">
        <w:rPr>
          <w:sz w:val="24"/>
          <w:szCs w:val="24"/>
        </w:rPr>
        <w:t>или) исполнение обязательств в соответствии с бюджетным законодательством Российской Федерации утверждают планы закупок в сроки, установленные пунктом 2 настоящего Порядка.</w:t>
      </w:r>
    </w:p>
    <w:p w:rsidR="00446901" w:rsidRDefault="00446901" w:rsidP="004823F7">
      <w:pPr>
        <w:pStyle w:val="aa"/>
        <w:ind w:firstLine="360"/>
      </w:pPr>
      <w:r>
        <w:t>3. пункт 7 изложить в следующей редакции:</w:t>
      </w:r>
    </w:p>
    <w:p w:rsidR="00446901" w:rsidRPr="006449AF" w:rsidRDefault="00446901" w:rsidP="00446901">
      <w:pPr>
        <w:pStyle w:val="aa"/>
        <w:jc w:val="both"/>
      </w:pPr>
      <w:r>
        <w:t xml:space="preserve">7. Лица, указанные в пункте 2 настоящего Порядка, ведут планы закупок в соответствии с положениями Федерального закона № 44-ФЗ, требованиями, утвержденными постановлением Правительства Российской Федерации от 21.11.2013 г. № 1043 и настоящим Порядком. </w:t>
      </w:r>
      <w:proofErr w:type="gramStart"/>
      <w:r>
        <w:t xml:space="preserve">Основаниями для внесения изменений в утвержденные планы закупок в случае необходимости являются: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4820">
        <w:t>а)</w:t>
      </w:r>
      <w:r w:rsidRPr="00F54820">
        <w:tab/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 44-ФЗ и установленных в соответствии со статьей 19 Федерального закона № 44-ФЗ требований к закупаемым товарам, работам, услугам (в том числе предельной цены товаров, работ, услуг) и нормативных затрат</w:t>
      </w:r>
      <w:proofErr w:type="gramEnd"/>
      <w:r w:rsidRPr="00F54820">
        <w:t xml:space="preserve"> на обеспечение функций муниципальных органов и подведомственных им казенных учреждений;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EAC">
        <w:t>б)</w:t>
      </w:r>
      <w:r w:rsidRPr="00236EAC">
        <w:tab/>
        <w:t xml:space="preserve">приведение планов закупок в соответствие с решениями </w:t>
      </w:r>
      <w:r>
        <w:t>Собрания</w:t>
      </w:r>
      <w:r w:rsidRPr="00236EAC">
        <w:t xml:space="preserve"> депутатов </w:t>
      </w:r>
      <w:r>
        <w:t>Ульдючинского сельского муниципального образования</w:t>
      </w:r>
      <w:r w:rsidRPr="00236EAC">
        <w:t xml:space="preserve"> о соответствующих бюджетах (далее</w:t>
      </w:r>
      <w:r>
        <w:t xml:space="preserve"> </w:t>
      </w:r>
      <w:r w:rsidRPr="00236EAC">
        <w:t>- решения о местных бюджетах), на текущий финансовый</w:t>
      </w:r>
      <w:r>
        <w:t xml:space="preserve"> год и плановый период</w:t>
      </w:r>
      <w:r w:rsidRPr="008045F9">
        <w:t>;</w:t>
      </w:r>
      <w:r>
        <w:t xml:space="preserve"> </w:t>
      </w:r>
      <w:r>
        <w:tab/>
      </w:r>
      <w:r>
        <w:tab/>
      </w:r>
      <w:r>
        <w:tab/>
      </w:r>
      <w:r w:rsidRPr="00236EAC">
        <w:t>в)</w:t>
      </w:r>
      <w:r w:rsidRPr="00236EAC">
        <w:tab/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>
        <w:t>Республики Калмыкия</w:t>
      </w:r>
      <w:r w:rsidRPr="00236EAC">
        <w:t>, муниципальных правовых а</w:t>
      </w:r>
      <w:r>
        <w:t>кто</w:t>
      </w:r>
      <w:r w:rsidRPr="00236EAC">
        <w:t>в, которые приняты после утверждения планов закупок и не приводят к изменению объема бюджетных ассигнований, утвержденных решениями о местн</w:t>
      </w:r>
      <w:r>
        <w:t>ом</w:t>
      </w:r>
      <w:r w:rsidRPr="00236EAC">
        <w:t xml:space="preserve"> бюджет</w:t>
      </w:r>
      <w:r>
        <w:t>е</w:t>
      </w:r>
      <w:r w:rsidRPr="00236EAC">
        <w:t>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EAC">
        <w:t>г)</w:t>
      </w:r>
      <w:r w:rsidRPr="00236EAC">
        <w:tab/>
        <w:t xml:space="preserve">изменение доведенного до заказчика, указанного в подпункте «а» пункта </w:t>
      </w:r>
      <w:r>
        <w:t>2</w:t>
      </w:r>
      <w:r w:rsidRPr="00236EAC">
        <w:t xml:space="preserve"> настоящего Порядка объёма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планов финансово</w:t>
      </w:r>
      <w:r>
        <w:t>-</w:t>
      </w:r>
      <w:r w:rsidRPr="00236EAC">
        <w:softHyphen/>
        <w:t>хозяйственной деятельности соответствующих муниципальных, бюджетных учреждений, а также изменение соответствующих решений и (или) соглашения о предоставлении субсидии;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EAC">
        <w:t>д)</w:t>
      </w:r>
      <w:r w:rsidRPr="00236EAC">
        <w:tab/>
        <w:t>реализация решения, принятого муниципальным заказчиком по итогам обязательного общественного обсуждения закупки;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EAC">
        <w:t>е)</w:t>
      </w:r>
      <w:r w:rsidRPr="00236EAC">
        <w:tab/>
        <w:t>использование в соответствии с законодательством Российской Федерации экономии, полученной при осуществлении закупок;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EAC">
        <w:t>ж)</w:t>
      </w:r>
      <w:r w:rsidRPr="00236EAC">
        <w:tab/>
        <w:t>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</w:t>
      </w:r>
    </w:p>
    <w:p w:rsidR="00D949E5" w:rsidRPr="002041FA" w:rsidRDefault="00D949E5" w:rsidP="00446901">
      <w:pPr>
        <w:pStyle w:val="aa"/>
        <w:ind w:left="284" w:firstLine="76"/>
        <w:jc w:val="both"/>
      </w:pPr>
      <w:r>
        <w:t xml:space="preserve">2. </w:t>
      </w:r>
      <w:r w:rsidRPr="0035336A">
        <w:t xml:space="preserve">Настоящее постановление разместить на официальном сайте </w:t>
      </w:r>
      <w:proofErr w:type="spellStart"/>
      <w:r w:rsidRPr="0035336A">
        <w:t>Приютненского</w:t>
      </w:r>
      <w:proofErr w:type="spellEnd"/>
      <w:r w:rsidRPr="0035336A">
        <w:t xml:space="preserve">  района в сети Интернет: </w:t>
      </w:r>
      <w:hyperlink r:id="rId13" w:history="1">
        <w:r w:rsidRPr="0035336A">
          <w:rPr>
            <w:rStyle w:val="a5"/>
            <w:bCs/>
          </w:rPr>
          <w:t>http://</w:t>
        </w:r>
        <w:proofErr w:type="spellStart"/>
        <w:r w:rsidRPr="0035336A">
          <w:rPr>
            <w:rStyle w:val="a5"/>
            <w:lang w:val="en-US"/>
          </w:rPr>
          <w:t>priutnoe</w:t>
        </w:r>
        <w:proofErr w:type="spellEnd"/>
        <w:r w:rsidRPr="0035336A">
          <w:rPr>
            <w:rStyle w:val="a5"/>
            <w:bCs/>
          </w:rPr>
          <w:t>.rk08.ru</w:t>
        </w:r>
      </w:hyperlink>
      <w:r w:rsidRPr="0035336A">
        <w:rPr>
          <w:bCs/>
        </w:rPr>
        <w:t xml:space="preserve"> </w:t>
      </w:r>
      <w:r w:rsidR="00446901">
        <w:rPr>
          <w:bCs/>
        </w:rPr>
        <w:tab/>
        <w:t xml:space="preserve">                                                                                                                                                    </w:t>
      </w:r>
      <w:r>
        <w:t>3.  Настоящее постановление вступает в силу с момента его подписания.</w:t>
      </w:r>
    </w:p>
    <w:p w:rsidR="00D949E5" w:rsidRDefault="00D949E5" w:rsidP="00D949E5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949E5" w:rsidRPr="008B60BF" w:rsidRDefault="00D949E5" w:rsidP="00D949E5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СМО  ___________________ Б.И. </w:t>
      </w:r>
      <w:proofErr w:type="spellStart"/>
      <w:r>
        <w:rPr>
          <w:bCs/>
          <w:sz w:val="24"/>
          <w:szCs w:val="24"/>
        </w:rPr>
        <w:t>Санзыров</w:t>
      </w:r>
      <w:proofErr w:type="spellEnd"/>
    </w:p>
    <w:p w:rsidR="00D2530A" w:rsidRDefault="0035336A" w:rsidP="00446901">
      <w:pPr>
        <w:widowControl/>
        <w:shd w:val="clear" w:color="auto" w:fill="FFFFFF"/>
        <w:tabs>
          <w:tab w:val="left" w:pos="993"/>
          <w:tab w:val="num" w:pos="1219"/>
        </w:tabs>
        <w:overflowPunct w:val="0"/>
        <w:spacing w:line="274" w:lineRule="exact"/>
        <w:jc w:val="both"/>
      </w:pPr>
      <w:r>
        <w:rPr>
          <w:sz w:val="24"/>
          <w:szCs w:val="24"/>
        </w:rPr>
        <w:t xml:space="preserve"> </w:t>
      </w:r>
      <w:r w:rsidR="00B6556D">
        <w:rPr>
          <w:sz w:val="24"/>
          <w:szCs w:val="24"/>
        </w:rPr>
        <w:t xml:space="preserve">   </w:t>
      </w:r>
    </w:p>
    <w:p w:rsidR="00D8051A" w:rsidRDefault="00D8051A" w:rsidP="008B60BF">
      <w:pPr>
        <w:overflowPunct w:val="0"/>
        <w:ind w:firstLine="539"/>
        <w:jc w:val="right"/>
      </w:pPr>
      <w:r>
        <w:lastRenderedPageBreak/>
        <w:t xml:space="preserve">Приложение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 xml:space="preserve">к постановлению администрации </w:t>
      </w:r>
    </w:p>
    <w:p w:rsidR="00D949E5" w:rsidRDefault="008B60BF" w:rsidP="008B60BF">
      <w:pPr>
        <w:overflowPunct w:val="0"/>
        <w:ind w:firstLine="539"/>
        <w:jc w:val="right"/>
      </w:pPr>
      <w:r w:rsidRPr="00F35DF8">
        <w:t>от «</w:t>
      </w:r>
      <w:r w:rsidR="00D435C1">
        <w:t>0</w:t>
      </w:r>
      <w:r w:rsidR="0035336A">
        <w:t>6</w:t>
      </w:r>
      <w:r w:rsidRPr="00F35DF8">
        <w:t xml:space="preserve">» </w:t>
      </w:r>
      <w:r w:rsidR="0035336A">
        <w:t>марта</w:t>
      </w:r>
      <w:r w:rsidRPr="00F35DF8">
        <w:t xml:space="preserve"> 201</w:t>
      </w:r>
      <w:r w:rsidR="0035336A">
        <w:t>7</w:t>
      </w:r>
      <w:r w:rsidR="00D8051A">
        <w:t xml:space="preserve"> </w:t>
      </w:r>
      <w:r w:rsidRPr="00F35DF8">
        <w:t xml:space="preserve">г. </w:t>
      </w:r>
      <w:r>
        <w:t xml:space="preserve">№ </w:t>
      </w:r>
      <w:r w:rsidR="002B711B">
        <w:t>3</w:t>
      </w:r>
    </w:p>
    <w:p w:rsidR="008B60BF" w:rsidRPr="00F35DF8" w:rsidRDefault="00D949E5" w:rsidP="008B60BF">
      <w:pPr>
        <w:overflowPunct w:val="0"/>
        <w:ind w:firstLine="539"/>
        <w:jc w:val="right"/>
      </w:pPr>
      <w:r>
        <w:t>(в ред. от 16.04.2018 № 9)</w:t>
      </w:r>
    </w:p>
    <w:p w:rsidR="0035336A" w:rsidRDefault="0035336A" w:rsidP="0035336A">
      <w:pPr>
        <w:jc w:val="center"/>
        <w:rPr>
          <w:b/>
        </w:rPr>
      </w:pPr>
    </w:p>
    <w:p w:rsidR="00B6556D" w:rsidRPr="00B6556D" w:rsidRDefault="00B6556D" w:rsidP="00B655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711B" w:rsidRPr="007437E4" w:rsidRDefault="002B711B" w:rsidP="002B711B">
      <w:pPr>
        <w:jc w:val="center"/>
        <w:rPr>
          <w:b/>
        </w:rPr>
      </w:pPr>
      <w:r w:rsidRPr="007437E4">
        <w:rPr>
          <w:b/>
        </w:rPr>
        <w:t>ПОРЯДОК</w:t>
      </w:r>
    </w:p>
    <w:p w:rsidR="002B711B" w:rsidRPr="007437E4" w:rsidRDefault="002B711B" w:rsidP="002B711B">
      <w:pPr>
        <w:jc w:val="center"/>
        <w:rPr>
          <w:b/>
        </w:rPr>
      </w:pPr>
      <w:r w:rsidRPr="007437E4">
        <w:rPr>
          <w:b/>
        </w:rPr>
        <w:t>формирования, утверждения и ведения планов закупок товаров,</w:t>
      </w:r>
    </w:p>
    <w:p w:rsidR="002B711B" w:rsidRPr="007437E4" w:rsidRDefault="002B711B" w:rsidP="002B711B">
      <w:pPr>
        <w:jc w:val="center"/>
        <w:rPr>
          <w:b/>
        </w:rPr>
      </w:pPr>
      <w:r w:rsidRPr="007437E4">
        <w:rPr>
          <w:b/>
        </w:rPr>
        <w:t>работ, услуг для обеспечения муниципальных нужд</w:t>
      </w:r>
    </w:p>
    <w:p w:rsidR="002B711B" w:rsidRPr="007437E4" w:rsidRDefault="002B711B" w:rsidP="002B711B">
      <w:pPr>
        <w:jc w:val="center"/>
        <w:rPr>
          <w:b/>
        </w:rPr>
      </w:pPr>
      <w:r w:rsidRPr="007437E4">
        <w:rPr>
          <w:b/>
        </w:rPr>
        <w:t xml:space="preserve"> </w:t>
      </w:r>
      <w:r>
        <w:rPr>
          <w:b/>
        </w:rPr>
        <w:t>Ульдючинского сельского</w:t>
      </w:r>
      <w:r w:rsidRPr="007437E4">
        <w:rPr>
          <w:b/>
        </w:rPr>
        <w:t xml:space="preserve"> муниципального образования Республики Калмыкия </w:t>
      </w:r>
    </w:p>
    <w:p w:rsidR="002B711B" w:rsidRDefault="002B711B" w:rsidP="002B711B">
      <w:pPr>
        <w:pStyle w:val="aa"/>
        <w:jc w:val="both"/>
      </w:pPr>
      <w:r>
        <w:t xml:space="preserve">1. </w:t>
      </w:r>
      <w:proofErr w:type="gramStart"/>
      <w:r>
        <w:t>Настоящий Порядок формирования, утверждения и ведения планов закупок товаров, работ, услуг для обеспечения муниципальных нужд Ульдючинского сельского муниципального образования Республики Калмыкия (далее – Порядок) разработан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с учетом требований, утвержденных Постановлением Правительства</w:t>
      </w:r>
      <w:proofErr w:type="gramEnd"/>
      <w:r>
        <w:t xml:space="preserve"> </w:t>
      </w:r>
      <w:proofErr w:type="gramStart"/>
      <w:r>
        <w:t>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– постановление Правительства Российской Федерации от 21.11.2013г. № 1043) и устанавливает последовательность действий по формированию, утверждению и ведению планов закупок товаров</w:t>
      </w:r>
      <w:proofErr w:type="gramEnd"/>
      <w:r>
        <w:t>, работ, услуг для обеспечения муниципальных нужд Ульдючинского сельского муниципального образования Республики Калмыкия (далее – планы закупок).</w:t>
      </w:r>
    </w:p>
    <w:p w:rsidR="002B711B" w:rsidRDefault="002B711B" w:rsidP="002B711B">
      <w:pPr>
        <w:pStyle w:val="aa"/>
        <w:jc w:val="both"/>
      </w:pPr>
      <w:r>
        <w:t>2. Планы закупок утверждаются в течение 10 рабочих дней:</w:t>
      </w:r>
    </w:p>
    <w:p w:rsidR="002B711B" w:rsidRDefault="002B711B" w:rsidP="002B711B">
      <w:pPr>
        <w:pStyle w:val="aa"/>
        <w:jc w:val="both"/>
      </w:pPr>
      <w:r>
        <w:t>а) муниципальными заказчиками, действующими от имени Ульдючинского сельского муниципального образования Республики Калмыкия (далее –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B711B" w:rsidRDefault="002B711B" w:rsidP="002B711B">
      <w:pPr>
        <w:pStyle w:val="aa"/>
        <w:jc w:val="both"/>
      </w:pPr>
      <w:r>
        <w:t xml:space="preserve">б) муниципальными бюджетными учреждениями, созданными </w:t>
      </w:r>
      <w:proofErr w:type="spellStart"/>
      <w:r>
        <w:t>Ульдючинским</w:t>
      </w:r>
      <w:proofErr w:type="spellEnd"/>
      <w:r>
        <w:t xml:space="preserve"> сельским муниципальным образованием Республики Калмыкия, за исключением закупок, осуществляемых в соответствии с частями 2 и 6 статьи 15 Федерального закона № 44-ФЗ, после утверждения планов финансово-хозяйственной деятельности;</w:t>
      </w:r>
    </w:p>
    <w:p w:rsidR="00F07AD7" w:rsidRDefault="00D949E5" w:rsidP="002B711B">
      <w:pPr>
        <w:pStyle w:val="aa"/>
        <w:jc w:val="both"/>
      </w:pPr>
      <w:proofErr w:type="gramStart"/>
      <w:r>
        <w:t>б</w:t>
      </w:r>
      <w:proofErr w:type="gramEnd"/>
      <w:r>
        <w:t>(1)</w:t>
      </w:r>
      <w:r w:rsidR="00F07AD7">
        <w:t xml:space="preserve"> муниципальными унитарными предприятиями, имущество которых принадлежит на праве собственности </w:t>
      </w:r>
      <w:proofErr w:type="spellStart"/>
      <w:r w:rsidR="00A00271">
        <w:t>Ульдючинскому</w:t>
      </w:r>
      <w:proofErr w:type="spellEnd"/>
      <w:r w:rsidR="00A00271">
        <w:t xml:space="preserve"> сельскому муниципальному образованию</w:t>
      </w:r>
      <w:r w:rsidR="00F07AD7">
        <w:t xml:space="preserve">, </w:t>
      </w:r>
      <w:bookmarkStart w:id="0" w:name="_GoBack"/>
      <w:bookmarkEnd w:id="0"/>
      <w:r w:rsidR="00F07AD7">
        <w:t>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</w:t>
      </w:r>
      <w:r w:rsidR="00340CEF">
        <w:t>;</w:t>
      </w:r>
    </w:p>
    <w:p w:rsidR="002B711B" w:rsidRDefault="002B711B" w:rsidP="002B711B">
      <w:pPr>
        <w:pStyle w:val="aa"/>
        <w:jc w:val="both"/>
      </w:pPr>
      <w:proofErr w:type="gramStart"/>
      <w:r>
        <w:t xml:space="preserve">в) автономными учреждениями, созданными </w:t>
      </w:r>
      <w:proofErr w:type="spellStart"/>
      <w:r>
        <w:t>Ульдючинским</w:t>
      </w:r>
      <w:proofErr w:type="spellEnd"/>
      <w:r>
        <w:t xml:space="preserve"> сельским муниципальным образованием Республики Калмыкия, муниципальными унитарными предприятиями, в случае, предусмотренном частью 4 статьи 15 Федерального закона № 44-ФЗ, –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осуществление капитальных вложений).</w:t>
      </w:r>
      <w:proofErr w:type="gramEnd"/>
      <w: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587325" w:rsidRPr="00AE67C2" w:rsidRDefault="003926DA" w:rsidP="003926DA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DD61B8">
        <w:rPr>
          <w:bCs/>
          <w:sz w:val="24"/>
          <w:szCs w:val="24"/>
        </w:rPr>
        <w:t>г)</w:t>
      </w:r>
      <w:r>
        <w:rPr>
          <w:bCs/>
          <w:sz w:val="24"/>
          <w:szCs w:val="24"/>
        </w:rPr>
        <w:t xml:space="preserve"> </w:t>
      </w:r>
      <w:r w:rsidRPr="00DD61B8">
        <w:rPr>
          <w:bCs/>
          <w:sz w:val="24"/>
          <w:szCs w:val="24"/>
        </w:rPr>
        <w:t xml:space="preserve">муниципальными бюджетными, автономными учреждениями, созданными </w:t>
      </w:r>
      <w:proofErr w:type="spellStart"/>
      <w:r>
        <w:rPr>
          <w:bCs/>
          <w:sz w:val="24"/>
          <w:szCs w:val="24"/>
        </w:rPr>
        <w:t>Ульдючинским</w:t>
      </w:r>
      <w:proofErr w:type="spellEnd"/>
      <w:r>
        <w:rPr>
          <w:bCs/>
          <w:sz w:val="24"/>
          <w:szCs w:val="24"/>
        </w:rPr>
        <w:t xml:space="preserve"> сельским муниципальным образованием Республики Калмыкия</w:t>
      </w:r>
      <w:r w:rsidRPr="00DD61B8">
        <w:rPr>
          <w:bCs/>
          <w:sz w:val="24"/>
          <w:szCs w:val="24"/>
        </w:rPr>
        <w:t xml:space="preserve">, муниципальными унитарными предприятиями, имущество которых принадлежит на праве собственности </w:t>
      </w:r>
      <w:proofErr w:type="spellStart"/>
      <w:r>
        <w:rPr>
          <w:bCs/>
          <w:sz w:val="24"/>
          <w:szCs w:val="24"/>
        </w:rPr>
        <w:t>Ульдючинскому</w:t>
      </w:r>
      <w:proofErr w:type="spellEnd"/>
      <w:r>
        <w:rPr>
          <w:bCs/>
          <w:sz w:val="24"/>
          <w:szCs w:val="24"/>
        </w:rPr>
        <w:t xml:space="preserve"> сельскому муниципальному образованию Республики Калмыкия</w:t>
      </w:r>
      <w:r w:rsidRPr="00DD61B8">
        <w:rPr>
          <w:bCs/>
          <w:sz w:val="24"/>
          <w:szCs w:val="24"/>
        </w:rPr>
        <w:t xml:space="preserve">, или муниципальными </w:t>
      </w:r>
      <w:r w:rsidRPr="00DD61B8">
        <w:rPr>
          <w:bCs/>
          <w:sz w:val="24"/>
          <w:szCs w:val="24"/>
        </w:rPr>
        <w:lastRenderedPageBreak/>
        <w:t xml:space="preserve">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>
        <w:rPr>
          <w:bCs/>
          <w:sz w:val="24"/>
          <w:szCs w:val="24"/>
        </w:rPr>
        <w:t>Ульдючинского сельского муниципального образования Республики Калмыкия</w:t>
      </w:r>
      <w:r w:rsidRPr="00DD61B8">
        <w:rPr>
          <w:bCs/>
          <w:sz w:val="24"/>
          <w:szCs w:val="24"/>
        </w:rPr>
        <w:t xml:space="preserve"> (муниципальных контрактов от лица указанных</w:t>
      </w:r>
      <w:proofErr w:type="gramEnd"/>
      <w:r w:rsidRPr="00DD61B8">
        <w:rPr>
          <w:bCs/>
          <w:sz w:val="24"/>
          <w:szCs w:val="24"/>
        </w:rPr>
        <w:t xml:space="preserve"> органов, в случаях, </w:t>
      </w:r>
      <w:r w:rsidRPr="003926DA">
        <w:rPr>
          <w:bCs/>
          <w:sz w:val="24"/>
          <w:szCs w:val="24"/>
        </w:rPr>
        <w:t xml:space="preserve">предусмотренных </w:t>
      </w:r>
      <w:hyperlink r:id="rId14" w:anchor="block_156" w:history="1">
        <w:r w:rsidRPr="003926DA">
          <w:rPr>
            <w:rStyle w:val="a5"/>
            <w:bCs/>
            <w:color w:val="auto"/>
            <w:sz w:val="24"/>
            <w:szCs w:val="24"/>
            <w:u w:val="none"/>
          </w:rPr>
          <w:t>частью 6 статьи 15</w:t>
        </w:r>
      </w:hyperlink>
      <w:r w:rsidRPr="007A48F7">
        <w:rPr>
          <w:bCs/>
          <w:sz w:val="24"/>
          <w:szCs w:val="24"/>
        </w:rPr>
        <w:t xml:space="preserve"> </w:t>
      </w:r>
      <w:r w:rsidRPr="00DD61B8">
        <w:rPr>
          <w:bCs/>
          <w:sz w:val="24"/>
          <w:szCs w:val="24"/>
        </w:rPr>
        <w:t>Федерального закона</w:t>
      </w:r>
      <w:r>
        <w:rPr>
          <w:bCs/>
          <w:sz w:val="24"/>
          <w:szCs w:val="24"/>
        </w:rPr>
        <w:t xml:space="preserve"> № 44-ФЗ</w:t>
      </w:r>
      <w:r w:rsidRPr="00DD61B8">
        <w:rPr>
          <w:bCs/>
          <w:sz w:val="24"/>
          <w:szCs w:val="24"/>
        </w:rPr>
        <w:t xml:space="preserve">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</w:t>
      </w:r>
      <w:r w:rsidRPr="007A48F7">
        <w:rPr>
          <w:bCs/>
          <w:sz w:val="24"/>
          <w:szCs w:val="24"/>
        </w:rPr>
        <w:t xml:space="preserve">с </w:t>
      </w:r>
      <w:hyperlink r:id="rId15" w:anchor="block_2261" w:history="1">
        <w:r w:rsidRPr="003926DA">
          <w:rPr>
            <w:rStyle w:val="a5"/>
            <w:bCs/>
            <w:color w:val="auto"/>
            <w:sz w:val="24"/>
            <w:szCs w:val="24"/>
            <w:u w:val="none"/>
          </w:rPr>
          <w:t>бюджетным законодательством</w:t>
        </w:r>
      </w:hyperlink>
      <w:r w:rsidRPr="007A48F7">
        <w:rPr>
          <w:bCs/>
          <w:sz w:val="24"/>
          <w:szCs w:val="24"/>
        </w:rPr>
        <w:t xml:space="preserve"> Российской Федерации</w:t>
      </w:r>
      <w:proofErr w:type="gramStart"/>
      <w:r w:rsidRPr="007A48F7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="00587325" w:rsidRPr="00B7061C">
        <w:rPr>
          <w:color w:val="0000CC"/>
          <w:sz w:val="24"/>
          <w:szCs w:val="24"/>
        </w:rPr>
        <w:t>(</w:t>
      </w:r>
      <w:proofErr w:type="gramStart"/>
      <w:r w:rsidR="00587325" w:rsidRPr="00B7061C">
        <w:rPr>
          <w:color w:val="0000CC"/>
          <w:sz w:val="24"/>
          <w:szCs w:val="24"/>
        </w:rPr>
        <w:t>в</w:t>
      </w:r>
      <w:proofErr w:type="gramEnd"/>
      <w:r w:rsidR="00587325" w:rsidRPr="00B7061C">
        <w:rPr>
          <w:color w:val="0000CC"/>
          <w:sz w:val="24"/>
          <w:szCs w:val="24"/>
        </w:rPr>
        <w:t xml:space="preserve"> ред. Постановления администрации СМО от 1</w:t>
      </w:r>
      <w:r w:rsidRPr="00B7061C">
        <w:rPr>
          <w:color w:val="0000CC"/>
          <w:sz w:val="24"/>
          <w:szCs w:val="24"/>
        </w:rPr>
        <w:t>6</w:t>
      </w:r>
      <w:r w:rsidR="00587325" w:rsidRPr="00B7061C">
        <w:rPr>
          <w:color w:val="0000CC"/>
          <w:sz w:val="24"/>
          <w:szCs w:val="24"/>
        </w:rPr>
        <w:t xml:space="preserve">.04.2018 № </w:t>
      </w:r>
      <w:r w:rsidRPr="00B7061C">
        <w:rPr>
          <w:color w:val="0000CC"/>
          <w:sz w:val="24"/>
          <w:szCs w:val="24"/>
        </w:rPr>
        <w:t>9</w:t>
      </w:r>
      <w:r w:rsidR="00587325" w:rsidRPr="00B7061C">
        <w:rPr>
          <w:color w:val="0000CC"/>
          <w:sz w:val="24"/>
          <w:szCs w:val="24"/>
        </w:rPr>
        <w:t>)</w:t>
      </w:r>
    </w:p>
    <w:p w:rsidR="002B711B" w:rsidRDefault="002B711B" w:rsidP="002B711B">
      <w:pPr>
        <w:pStyle w:val="aa"/>
        <w:jc w:val="both"/>
      </w:pPr>
      <w:r>
        <w:t xml:space="preserve">3. Планы закупок для обеспечения муниципальных нужд Ульдючинского сельского муниципального образования Республики Калмыкия формируются лицами, указанными в пункте 2 настоящего Порядка,  в следующие сроки: </w:t>
      </w:r>
    </w:p>
    <w:p w:rsidR="00724BAF" w:rsidRDefault="00724BAF" w:rsidP="00724BAF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</w:t>
      </w:r>
      <w:r w:rsidRPr="00236EAC">
        <w:rPr>
          <w:sz w:val="24"/>
          <w:szCs w:val="24"/>
        </w:rPr>
        <w:t xml:space="preserve">муниципальные заказчики в сроки, установленные главными распорядителями средств бюджетов </w:t>
      </w:r>
      <w:r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236EAC">
        <w:rPr>
          <w:sz w:val="24"/>
          <w:szCs w:val="24"/>
        </w:rPr>
        <w:t>(далее - главные распорядители бюджетных средств), но не позднее 1 июля текущего года:</w:t>
      </w:r>
      <w:r>
        <w:rPr>
          <w:sz w:val="24"/>
          <w:szCs w:val="24"/>
        </w:rPr>
        <w:t xml:space="preserve">                               </w:t>
      </w:r>
      <w:proofErr w:type="gramEnd"/>
    </w:p>
    <w:p w:rsidR="00724BAF" w:rsidRDefault="00724BAF" w:rsidP="00724BAF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236EAC">
        <w:rPr>
          <w:sz w:val="24"/>
          <w:szCs w:val="24"/>
        </w:rPr>
        <w:t>формируют планы закупок исходя из целей осуществления закупок, определенных с учетом положений статьи 13 Федерального закона № 44-ФЗ, и представляют их не позднее 1 июля текущего года главным распорядителям бюджетных средств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закупок, корректируют при необходимости по согласованию с главными распорядителями бюджетных средств планы закупок</w:t>
      </w:r>
      <w:proofErr w:type="gramEnd"/>
      <w:r w:rsidRPr="00236EAC">
        <w:rPr>
          <w:sz w:val="24"/>
          <w:szCs w:val="24"/>
        </w:rPr>
        <w:t xml:space="preserve"> в процессе составления проектов бюджетных смет и представления </w:t>
      </w:r>
      <w:r w:rsidRPr="00724BAF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236EAC">
        <w:rPr>
          <w:sz w:val="24"/>
          <w:szCs w:val="24"/>
        </w:rPr>
        <w:t>главными распорядителями бюджетных сре</w:t>
      </w:r>
      <w:proofErr w:type="gramStart"/>
      <w:r w:rsidRPr="00236EAC">
        <w:rPr>
          <w:sz w:val="24"/>
          <w:szCs w:val="24"/>
        </w:rPr>
        <w:t>дств пр</w:t>
      </w:r>
      <w:proofErr w:type="gramEnd"/>
      <w:r w:rsidRPr="00236EAC">
        <w:rPr>
          <w:sz w:val="24"/>
          <w:szCs w:val="24"/>
        </w:rPr>
        <w:t>и составлении проекта на очередной финансовый год и на плановый период (далее — проекты местных бюджетов) обоснований бюджетных ассигнований на осуществление закупок в соответствии с бюджетным законодательством Российской Федерации,</w:t>
      </w:r>
    </w:p>
    <w:p w:rsidR="00724BAF" w:rsidRDefault="00724BAF" w:rsidP="00724BAF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236EAC">
        <w:rPr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</w:t>
      </w:r>
      <w:r>
        <w:rPr>
          <w:sz w:val="24"/>
          <w:szCs w:val="24"/>
        </w:rPr>
        <w:t xml:space="preserve"> </w:t>
      </w:r>
      <w:r w:rsidRPr="00236EAC">
        <w:rPr>
          <w:sz w:val="24"/>
          <w:szCs w:val="24"/>
        </w:rPr>
        <w:t xml:space="preserve">(или)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</w:t>
      </w:r>
      <w:r>
        <w:rPr>
          <w:sz w:val="24"/>
          <w:szCs w:val="24"/>
        </w:rPr>
        <w:t>2</w:t>
      </w:r>
      <w:r w:rsidRPr="00236EAC">
        <w:rPr>
          <w:sz w:val="24"/>
          <w:szCs w:val="24"/>
        </w:rPr>
        <w:t xml:space="preserve"> настоящего Порядка, и уведомляют об этом главного распорядителя бюджетных средств;</w:t>
      </w:r>
      <w:proofErr w:type="gramEnd"/>
    </w:p>
    <w:p w:rsidR="00724BAF" w:rsidRDefault="00724BAF" w:rsidP="00724BAF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б)</w:t>
      </w:r>
      <w:r w:rsidRPr="00DD61B8">
        <w:rPr>
          <w:sz w:val="24"/>
          <w:szCs w:val="24"/>
        </w:rPr>
        <w:tab/>
        <w:t xml:space="preserve">учреждения, указанные в подпункте «б» пункта </w:t>
      </w:r>
      <w:r>
        <w:rPr>
          <w:sz w:val="24"/>
          <w:szCs w:val="24"/>
        </w:rPr>
        <w:t>2</w:t>
      </w:r>
      <w:r w:rsidRPr="00DD61B8">
        <w:rPr>
          <w:sz w:val="24"/>
          <w:szCs w:val="24"/>
        </w:rPr>
        <w:t xml:space="preserve"> настоящего Порядка, в сроки, установленные органами, осуществляющими функции и полномочия их учредителя, но не позднее 1 июля текущего года:</w:t>
      </w:r>
    </w:p>
    <w:p w:rsidR="00724BAF" w:rsidRDefault="00724BAF" w:rsidP="00724BAF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DD61B8">
        <w:rPr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планы закупок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бюджетные законодательством Российской Федерации,</w:t>
      </w:r>
      <w:proofErr w:type="gramEnd"/>
    </w:p>
    <w:p w:rsidR="00724BAF" w:rsidRDefault="00724BAF" w:rsidP="00724BAF">
      <w:pPr>
        <w:pStyle w:val="Bodytext20"/>
        <w:shd w:val="clear" w:color="auto" w:fill="auto"/>
        <w:tabs>
          <w:tab w:val="left" w:pos="67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ассигнований,</w:t>
      </w:r>
    </w:p>
    <w:p w:rsidR="00724BAF" w:rsidRDefault="00724BAF" w:rsidP="00724BAF">
      <w:pPr>
        <w:pStyle w:val="Bodytext20"/>
        <w:shd w:val="clear" w:color="auto" w:fill="auto"/>
        <w:tabs>
          <w:tab w:val="left" w:pos="682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в срок, установленный пунктом 3 настоящего Порядка, и уведомляют об этом орган, осуществляющий функции и полномочия их учредителя;</w:t>
      </w:r>
    </w:p>
    <w:p w:rsidR="00724BAF" w:rsidRDefault="00724BAF" w:rsidP="00724BAF">
      <w:pPr>
        <w:pStyle w:val="Bodytext20"/>
        <w:shd w:val="clear" w:color="auto" w:fill="auto"/>
        <w:tabs>
          <w:tab w:val="left" w:pos="682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в)</w:t>
      </w:r>
      <w:r w:rsidRPr="00DD61B8">
        <w:rPr>
          <w:sz w:val="24"/>
          <w:szCs w:val="24"/>
        </w:rPr>
        <w:tab/>
        <w:t xml:space="preserve">юридические лица, указанные в подпункте «в» пункта </w:t>
      </w:r>
      <w:r w:rsidR="00B7061C">
        <w:rPr>
          <w:sz w:val="24"/>
          <w:szCs w:val="24"/>
        </w:rPr>
        <w:t>2</w:t>
      </w:r>
      <w:r w:rsidRPr="00DD61B8">
        <w:rPr>
          <w:sz w:val="24"/>
          <w:szCs w:val="24"/>
        </w:rPr>
        <w:t xml:space="preserve"> настоящего Порядка:</w:t>
      </w:r>
    </w:p>
    <w:p w:rsidR="00724BAF" w:rsidRDefault="00724BAF" w:rsidP="00724BAF">
      <w:pPr>
        <w:pStyle w:val="Bodytext20"/>
        <w:shd w:val="clear" w:color="auto" w:fill="auto"/>
        <w:tabs>
          <w:tab w:val="left" w:pos="682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формируют планы закупок в сроки, установленные главными распорядителями бюджетных средств, но не позднее 10 рабочих дней после принятия решений (согласования проектов решений) о предоставлении субсидий на осуществление капитальных вложений,</w:t>
      </w:r>
    </w:p>
    <w:p w:rsidR="00724BAF" w:rsidRDefault="00724BAF" w:rsidP="00724BAF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планы закупок в сроки, установленные пунктом 3 настоящего Порядка;</w:t>
      </w:r>
    </w:p>
    <w:p w:rsidR="00724BAF" w:rsidRDefault="00724BAF" w:rsidP="00724BAF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lastRenderedPageBreak/>
        <w:t>г)</w:t>
      </w:r>
      <w:r w:rsidRPr="00DD61B8">
        <w:rPr>
          <w:sz w:val="24"/>
          <w:szCs w:val="24"/>
        </w:rPr>
        <w:tab/>
        <w:t xml:space="preserve">юридические лица, указанные в подпункте «г» пункта </w:t>
      </w:r>
      <w:r>
        <w:rPr>
          <w:sz w:val="24"/>
          <w:szCs w:val="24"/>
        </w:rPr>
        <w:t>2</w:t>
      </w:r>
      <w:r w:rsidRPr="00DD61B8">
        <w:rPr>
          <w:sz w:val="24"/>
          <w:szCs w:val="24"/>
        </w:rPr>
        <w:t xml:space="preserve"> настоящего Порядка:</w:t>
      </w:r>
    </w:p>
    <w:p w:rsidR="00724BAF" w:rsidRPr="00724BAF" w:rsidRDefault="00724BAF" w:rsidP="00724BAF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proofErr w:type="gramStart"/>
      <w:r w:rsidRPr="00DD61B8">
        <w:rPr>
          <w:sz w:val="24"/>
          <w:szCs w:val="24"/>
        </w:rPr>
        <w:t xml:space="preserve">формируют планы закупок в сроки, установленные главными распорядителя ми бюджетных средств,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 w:rsidRPr="00724BAF">
        <w:rPr>
          <w:sz w:val="24"/>
          <w:szCs w:val="24"/>
        </w:rPr>
        <w:t>Ульдючинского сельского муниципального образования или приобретении объектов недвижимого имущества в муниципальную собственность Ульдючинского сельского муниципального образования,</w:t>
      </w:r>
      <w:proofErr w:type="gramEnd"/>
    </w:p>
    <w:p w:rsidR="00724BAF" w:rsidRDefault="00724BAF" w:rsidP="00724BAF">
      <w:pPr>
        <w:pStyle w:val="Bodytext20"/>
        <w:shd w:val="clear" w:color="auto" w:fill="auto"/>
        <w:tabs>
          <w:tab w:val="left" w:pos="665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DD61B8">
        <w:rPr>
          <w:sz w:val="24"/>
          <w:szCs w:val="24"/>
        </w:rPr>
        <w:t xml:space="preserve">при необходимости уточняют планы закупок, после их уточнения и доведения на соответствующий лицевой счет по переданным полномочиям объема прав в денежном выражении на принятие </w:t>
      </w:r>
      <w:proofErr w:type="gramStart"/>
      <w:r w:rsidRPr="00DD61B8">
        <w:rPr>
          <w:sz w:val="24"/>
          <w:szCs w:val="24"/>
        </w:rPr>
        <w:t>и(</w:t>
      </w:r>
      <w:proofErr w:type="gramEnd"/>
      <w:r w:rsidRPr="00DD61B8">
        <w:rPr>
          <w:sz w:val="24"/>
          <w:szCs w:val="24"/>
        </w:rPr>
        <w:t xml:space="preserve">или) исполнение обязательств в соответствии с бюджетным законодательством Российской Федерации утверждают планы закупок в сроки, установленные пунктом </w:t>
      </w:r>
      <w:r>
        <w:rPr>
          <w:sz w:val="24"/>
          <w:szCs w:val="24"/>
        </w:rPr>
        <w:t>2</w:t>
      </w:r>
      <w:r w:rsidRPr="00DD61B8">
        <w:rPr>
          <w:sz w:val="24"/>
          <w:szCs w:val="24"/>
        </w:rPr>
        <w:t xml:space="preserve"> настоящего Порядка.</w:t>
      </w:r>
      <w:r w:rsidR="00B7061C">
        <w:rPr>
          <w:sz w:val="24"/>
          <w:szCs w:val="24"/>
        </w:rPr>
        <w:t xml:space="preserve"> </w:t>
      </w:r>
      <w:r w:rsidR="00B7061C" w:rsidRPr="00B7061C">
        <w:rPr>
          <w:color w:val="0000CC"/>
          <w:sz w:val="24"/>
          <w:szCs w:val="24"/>
        </w:rPr>
        <w:t>(в ред. Постановления администрации СМО от 16.04.2018 № 9)</w:t>
      </w:r>
    </w:p>
    <w:p w:rsidR="002B711B" w:rsidRDefault="002B711B" w:rsidP="002B711B">
      <w:pPr>
        <w:pStyle w:val="aa"/>
        <w:jc w:val="both"/>
      </w:pPr>
      <w: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2B711B" w:rsidRDefault="002B711B" w:rsidP="002B711B">
      <w:pPr>
        <w:pStyle w:val="aa"/>
        <w:jc w:val="both"/>
      </w:pPr>
      <w:r>
        <w:t>5. Планы закупок формируется на срок, на который составляется муниципальный правовой акт о местном бюджете.</w:t>
      </w:r>
    </w:p>
    <w:p w:rsidR="002B711B" w:rsidRDefault="002B711B" w:rsidP="002B711B">
      <w:pPr>
        <w:pStyle w:val="aa"/>
        <w:jc w:val="both"/>
      </w:pPr>
      <w:r>
        <w:t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положений настоящего Порядка.</w:t>
      </w:r>
    </w:p>
    <w:p w:rsidR="002B711B" w:rsidRDefault="002B711B" w:rsidP="002B711B">
      <w:pPr>
        <w:pStyle w:val="aa"/>
        <w:jc w:val="both"/>
      </w:pPr>
      <w:r>
        <w:t>7. Лица, указанные в пункте 2 настоящего Порядка, ведут планы закупок в соответствии с положениями Федерального закона № 44-ФЗ, требованиями, утвержденными постановлением Правительства Российской Федерации от 21.11.2013 г. № 1043 и настоящим Порядком. Основаниями для внесения изменений в утвержденные планы закупок в случае необходимости являются:</w:t>
      </w:r>
    </w:p>
    <w:p w:rsidR="00724BAF" w:rsidRPr="00F54820" w:rsidRDefault="00724BAF" w:rsidP="00724BAF">
      <w:pPr>
        <w:pStyle w:val="Bodytext20"/>
        <w:shd w:val="clear" w:color="auto" w:fill="auto"/>
        <w:tabs>
          <w:tab w:val="left" w:pos="0"/>
        </w:tabs>
        <w:spacing w:before="0" w:line="240" w:lineRule="auto"/>
        <w:ind w:firstLine="426"/>
        <w:jc w:val="both"/>
        <w:rPr>
          <w:sz w:val="24"/>
          <w:szCs w:val="24"/>
        </w:rPr>
      </w:pPr>
      <w:proofErr w:type="gramStart"/>
      <w:r w:rsidRPr="00F54820">
        <w:rPr>
          <w:sz w:val="24"/>
          <w:szCs w:val="24"/>
        </w:rPr>
        <w:t>а)</w:t>
      </w:r>
      <w:r w:rsidRPr="00F54820">
        <w:rPr>
          <w:sz w:val="24"/>
          <w:szCs w:val="24"/>
        </w:rPr>
        <w:tab/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 44-ФЗ и установленных в соответствии со статьей 19 Федерального закона № 44-ФЗ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724BAF" w:rsidRDefault="00724BAF" w:rsidP="00724BAF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б)</w:t>
      </w:r>
      <w:r w:rsidRPr="00236EAC">
        <w:rPr>
          <w:sz w:val="24"/>
          <w:szCs w:val="24"/>
        </w:rPr>
        <w:tab/>
        <w:t xml:space="preserve">приведение планов закупок в соответствие с решениями </w:t>
      </w:r>
      <w:r>
        <w:rPr>
          <w:sz w:val="24"/>
          <w:szCs w:val="24"/>
        </w:rPr>
        <w:t>Собрания</w:t>
      </w:r>
      <w:r w:rsidRPr="00236EAC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>Ульдючинского сельского муниципального образования</w:t>
      </w:r>
      <w:r w:rsidRPr="00236EAC">
        <w:rPr>
          <w:sz w:val="24"/>
          <w:szCs w:val="24"/>
        </w:rPr>
        <w:t xml:space="preserve"> о соответствующих бюджетах (далее</w:t>
      </w:r>
      <w:r>
        <w:rPr>
          <w:sz w:val="24"/>
          <w:szCs w:val="24"/>
        </w:rPr>
        <w:t xml:space="preserve"> </w:t>
      </w:r>
      <w:r w:rsidRPr="00236EAC">
        <w:rPr>
          <w:sz w:val="24"/>
          <w:szCs w:val="24"/>
        </w:rPr>
        <w:t>- решения о местных бюджетах), на текущий финансовый</w:t>
      </w:r>
      <w:r>
        <w:rPr>
          <w:sz w:val="24"/>
          <w:szCs w:val="24"/>
        </w:rPr>
        <w:t xml:space="preserve"> год и плановый период</w:t>
      </w:r>
      <w:r w:rsidRPr="008045F9">
        <w:rPr>
          <w:sz w:val="24"/>
          <w:szCs w:val="24"/>
        </w:rPr>
        <w:t>;</w:t>
      </w:r>
    </w:p>
    <w:p w:rsidR="00724BAF" w:rsidRDefault="00724BAF" w:rsidP="00724BAF">
      <w:pPr>
        <w:pStyle w:val="Bodytext20"/>
        <w:shd w:val="clear" w:color="auto" w:fill="auto"/>
        <w:tabs>
          <w:tab w:val="left" w:pos="673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в)</w:t>
      </w:r>
      <w:r w:rsidRPr="00236EAC">
        <w:rPr>
          <w:sz w:val="24"/>
          <w:szCs w:val="24"/>
        </w:rPr>
        <w:tab/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B7061C">
        <w:rPr>
          <w:sz w:val="24"/>
          <w:szCs w:val="24"/>
        </w:rPr>
        <w:t>Республики Калмыкия</w:t>
      </w:r>
      <w:r w:rsidRPr="00236EAC">
        <w:rPr>
          <w:sz w:val="24"/>
          <w:szCs w:val="24"/>
        </w:rPr>
        <w:t>, муниципальных правовых а</w:t>
      </w:r>
      <w:r>
        <w:rPr>
          <w:sz w:val="24"/>
          <w:szCs w:val="24"/>
        </w:rPr>
        <w:t>кто</w:t>
      </w:r>
      <w:r w:rsidRPr="00236EAC">
        <w:rPr>
          <w:sz w:val="24"/>
          <w:szCs w:val="24"/>
        </w:rPr>
        <w:t>в, которые приняты после утверждения планов закупок и не приводят к изменению объема бюджетных ассигнований, утвержденных решениями о местн</w:t>
      </w:r>
      <w:r w:rsidR="00446901">
        <w:rPr>
          <w:sz w:val="24"/>
          <w:szCs w:val="24"/>
        </w:rPr>
        <w:t>ом</w:t>
      </w:r>
      <w:r w:rsidRPr="00236EAC">
        <w:rPr>
          <w:sz w:val="24"/>
          <w:szCs w:val="24"/>
        </w:rPr>
        <w:t xml:space="preserve"> бюджет</w:t>
      </w:r>
      <w:r w:rsidR="00446901">
        <w:rPr>
          <w:sz w:val="24"/>
          <w:szCs w:val="24"/>
        </w:rPr>
        <w:t>е</w:t>
      </w:r>
      <w:r w:rsidRPr="00236EAC">
        <w:rPr>
          <w:sz w:val="24"/>
          <w:szCs w:val="24"/>
        </w:rPr>
        <w:t>;</w:t>
      </w:r>
    </w:p>
    <w:p w:rsidR="00724BAF" w:rsidRDefault="00724BAF" w:rsidP="00B7061C">
      <w:pPr>
        <w:pStyle w:val="Bodytext20"/>
        <w:shd w:val="clear" w:color="auto" w:fill="auto"/>
        <w:tabs>
          <w:tab w:val="left" w:pos="668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г)</w:t>
      </w:r>
      <w:r w:rsidRPr="00236EAC">
        <w:rPr>
          <w:sz w:val="24"/>
          <w:szCs w:val="24"/>
        </w:rPr>
        <w:tab/>
        <w:t xml:space="preserve">изменение доведенного до заказчика, указанного в подпункте «а» пункта </w:t>
      </w:r>
      <w:r w:rsidR="00B7061C">
        <w:rPr>
          <w:sz w:val="24"/>
          <w:szCs w:val="24"/>
        </w:rPr>
        <w:t>2</w:t>
      </w:r>
      <w:r w:rsidRPr="00236EAC">
        <w:rPr>
          <w:sz w:val="24"/>
          <w:szCs w:val="24"/>
        </w:rPr>
        <w:t xml:space="preserve"> настоящего Порядка объёма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планов финансово</w:t>
      </w:r>
      <w:r>
        <w:rPr>
          <w:sz w:val="24"/>
          <w:szCs w:val="24"/>
        </w:rPr>
        <w:t>-</w:t>
      </w:r>
      <w:r w:rsidRPr="00236EAC">
        <w:rPr>
          <w:sz w:val="24"/>
          <w:szCs w:val="24"/>
        </w:rPr>
        <w:softHyphen/>
        <w:t>хозяйственной деятельности соответствующих муниципальных, бюджетных учреждений, а также изменение соответствующих решений и (или) соглашения о предоставлении субсидии;</w:t>
      </w:r>
    </w:p>
    <w:p w:rsidR="00724BAF" w:rsidRDefault="00724BAF" w:rsidP="00B7061C">
      <w:pPr>
        <w:pStyle w:val="Bodytext20"/>
        <w:shd w:val="clear" w:color="auto" w:fill="auto"/>
        <w:tabs>
          <w:tab w:val="left" w:pos="673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д)</w:t>
      </w:r>
      <w:r w:rsidRPr="00236EAC">
        <w:rPr>
          <w:sz w:val="24"/>
          <w:szCs w:val="24"/>
        </w:rPr>
        <w:tab/>
        <w:t>реализация решения, принятого муниципальным заказчиком по итогам обязательного общественного обсуждения закупки;</w:t>
      </w:r>
    </w:p>
    <w:p w:rsidR="00724BAF" w:rsidRDefault="00724BAF" w:rsidP="00B7061C">
      <w:pPr>
        <w:pStyle w:val="Bodytext20"/>
        <w:shd w:val="clear" w:color="auto" w:fill="auto"/>
        <w:tabs>
          <w:tab w:val="left" w:pos="673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е)</w:t>
      </w:r>
      <w:r w:rsidRPr="00236EAC">
        <w:rPr>
          <w:sz w:val="24"/>
          <w:szCs w:val="24"/>
        </w:rPr>
        <w:tab/>
        <w:t xml:space="preserve">использование в соответствии с законодательством Российской Федерации экономии, </w:t>
      </w:r>
      <w:r w:rsidRPr="00236EAC">
        <w:rPr>
          <w:sz w:val="24"/>
          <w:szCs w:val="24"/>
        </w:rPr>
        <w:lastRenderedPageBreak/>
        <w:t>полученной при осуществлении закупок;</w:t>
      </w:r>
    </w:p>
    <w:p w:rsidR="00724BAF" w:rsidRPr="00236EAC" w:rsidRDefault="00724BAF" w:rsidP="00B7061C">
      <w:pPr>
        <w:pStyle w:val="Bodytext20"/>
        <w:shd w:val="clear" w:color="auto" w:fill="auto"/>
        <w:tabs>
          <w:tab w:val="left" w:pos="673"/>
        </w:tabs>
        <w:spacing w:before="0" w:line="240" w:lineRule="auto"/>
        <w:ind w:firstLine="420"/>
        <w:jc w:val="both"/>
        <w:rPr>
          <w:sz w:val="24"/>
          <w:szCs w:val="24"/>
        </w:rPr>
      </w:pPr>
      <w:r w:rsidRPr="00236EAC">
        <w:rPr>
          <w:sz w:val="24"/>
          <w:szCs w:val="24"/>
        </w:rPr>
        <w:t>ж)</w:t>
      </w:r>
      <w:r w:rsidRPr="00236EAC">
        <w:rPr>
          <w:sz w:val="24"/>
          <w:szCs w:val="24"/>
        </w:rPr>
        <w:tab/>
        <w:t>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</w:t>
      </w:r>
      <w:proofErr w:type="gramStart"/>
      <w:r w:rsidRPr="00236EAC">
        <w:rPr>
          <w:sz w:val="24"/>
          <w:szCs w:val="24"/>
        </w:rPr>
        <w:t>.</w:t>
      </w:r>
      <w:proofErr w:type="gramEnd"/>
      <w:r w:rsidR="00B7061C">
        <w:rPr>
          <w:sz w:val="24"/>
          <w:szCs w:val="24"/>
        </w:rPr>
        <w:t xml:space="preserve"> </w:t>
      </w:r>
      <w:r w:rsidR="00B7061C" w:rsidRPr="00B7061C">
        <w:rPr>
          <w:color w:val="0000CC"/>
          <w:sz w:val="24"/>
          <w:szCs w:val="24"/>
        </w:rPr>
        <w:t>(</w:t>
      </w:r>
      <w:proofErr w:type="gramStart"/>
      <w:r w:rsidR="00B7061C" w:rsidRPr="00B7061C">
        <w:rPr>
          <w:color w:val="0000CC"/>
          <w:sz w:val="24"/>
          <w:szCs w:val="24"/>
        </w:rPr>
        <w:t>в</w:t>
      </w:r>
      <w:proofErr w:type="gramEnd"/>
      <w:r w:rsidR="00B7061C" w:rsidRPr="00B7061C">
        <w:rPr>
          <w:color w:val="0000CC"/>
          <w:sz w:val="24"/>
          <w:szCs w:val="24"/>
        </w:rPr>
        <w:t xml:space="preserve"> ред. Постановления администрации СМО от 16.04.2018 № 9)</w:t>
      </w:r>
    </w:p>
    <w:p w:rsidR="002B711B" w:rsidRDefault="002B711B" w:rsidP="002B711B">
      <w:pPr>
        <w:pStyle w:val="aa"/>
        <w:jc w:val="both"/>
      </w:pPr>
      <w:r>
        <w:t xml:space="preserve">8. </w:t>
      </w:r>
      <w:proofErr w:type="gramStart"/>
      <w: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 44-ФЗ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2B711B" w:rsidRDefault="002B711B" w:rsidP="002B711B">
      <w:pPr>
        <w:pStyle w:val="aa"/>
        <w:jc w:val="both"/>
      </w:pPr>
      <w:r>
        <w:t>9. Формирование, утверждение и ведение планов закупок юридическими лицами, указанными в подпункте «г» пункта 2 настоящего Порядка, осуществляются от лица соответствующего муниципального органа, передавшего этим лицам полномочия муниципального заказчика.</w:t>
      </w:r>
    </w:p>
    <w:p w:rsidR="002B711B" w:rsidRDefault="002B711B" w:rsidP="002B711B">
      <w:pPr>
        <w:pStyle w:val="aa"/>
        <w:jc w:val="both"/>
      </w:pPr>
      <w:r>
        <w:t>10. Планы закупок формируются в виде единого документа с учетом требований к форме планов закупок товаров, работ, услуг, утвержденных постановлением Правительства Российской Федерации от 21.11.2013 г. № 1043.</w:t>
      </w:r>
    </w:p>
    <w:p w:rsidR="002B711B" w:rsidRDefault="002B711B" w:rsidP="002B711B">
      <w:pPr>
        <w:pStyle w:val="aa"/>
        <w:jc w:val="both"/>
      </w:pPr>
      <w:r>
        <w:t>11.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плана.</w:t>
      </w:r>
    </w:p>
    <w:p w:rsidR="008B60BF" w:rsidRPr="0035336A" w:rsidRDefault="008B60BF" w:rsidP="002B711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sectPr w:rsidR="008B60BF" w:rsidRPr="0035336A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E6" w:rsidRDefault="003E64E6" w:rsidP="00665DD2">
      <w:r>
        <w:separator/>
      </w:r>
    </w:p>
  </w:endnote>
  <w:endnote w:type="continuationSeparator" w:id="0">
    <w:p w:rsidR="003E64E6" w:rsidRDefault="003E64E6" w:rsidP="006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85"/>
      <w:docPartObj>
        <w:docPartGallery w:val="Page Numbers (Bottom of Page)"/>
        <w:docPartUnique/>
      </w:docPartObj>
    </w:sdtPr>
    <w:sdtEndPr/>
    <w:sdtContent>
      <w:p w:rsidR="006132BE" w:rsidRDefault="00D949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32BE" w:rsidRDefault="006132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E6" w:rsidRDefault="003E64E6" w:rsidP="00665DD2">
      <w:r>
        <w:separator/>
      </w:r>
    </w:p>
  </w:footnote>
  <w:footnote w:type="continuationSeparator" w:id="0">
    <w:p w:rsidR="003E64E6" w:rsidRDefault="003E64E6" w:rsidP="006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0CA"/>
    <w:multiLevelType w:val="hybridMultilevel"/>
    <w:tmpl w:val="A0623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27A3B"/>
    <w:rsid w:val="00034C96"/>
    <w:rsid w:val="00036BC4"/>
    <w:rsid w:val="00062C3B"/>
    <w:rsid w:val="000D6958"/>
    <w:rsid w:val="000F0370"/>
    <w:rsid w:val="00105BD1"/>
    <w:rsid w:val="0011717C"/>
    <w:rsid w:val="00117BA9"/>
    <w:rsid w:val="00134DDC"/>
    <w:rsid w:val="00143E4B"/>
    <w:rsid w:val="0017478B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B711B"/>
    <w:rsid w:val="002C4429"/>
    <w:rsid w:val="002C5748"/>
    <w:rsid w:val="002D507E"/>
    <w:rsid w:val="002E3249"/>
    <w:rsid w:val="002F281F"/>
    <w:rsid w:val="002F6F37"/>
    <w:rsid w:val="0031331D"/>
    <w:rsid w:val="00340CEF"/>
    <w:rsid w:val="0035336A"/>
    <w:rsid w:val="003653F4"/>
    <w:rsid w:val="003926DA"/>
    <w:rsid w:val="003C10F0"/>
    <w:rsid w:val="003E64E6"/>
    <w:rsid w:val="003F1EBA"/>
    <w:rsid w:val="00404002"/>
    <w:rsid w:val="00414F0B"/>
    <w:rsid w:val="0042122C"/>
    <w:rsid w:val="00446901"/>
    <w:rsid w:val="004509E0"/>
    <w:rsid w:val="0046455F"/>
    <w:rsid w:val="004823F7"/>
    <w:rsid w:val="0048481E"/>
    <w:rsid w:val="00495C77"/>
    <w:rsid w:val="004B7FBE"/>
    <w:rsid w:val="004C58B2"/>
    <w:rsid w:val="004C7A50"/>
    <w:rsid w:val="00511220"/>
    <w:rsid w:val="005153A0"/>
    <w:rsid w:val="005520DF"/>
    <w:rsid w:val="00555A0B"/>
    <w:rsid w:val="00566FB1"/>
    <w:rsid w:val="00587325"/>
    <w:rsid w:val="005A77C0"/>
    <w:rsid w:val="005D3300"/>
    <w:rsid w:val="005E40E8"/>
    <w:rsid w:val="006132BE"/>
    <w:rsid w:val="00617DE1"/>
    <w:rsid w:val="00637B0D"/>
    <w:rsid w:val="006449AF"/>
    <w:rsid w:val="00647207"/>
    <w:rsid w:val="00665DD2"/>
    <w:rsid w:val="006B0E42"/>
    <w:rsid w:val="006B252C"/>
    <w:rsid w:val="006C1682"/>
    <w:rsid w:val="006C6C6F"/>
    <w:rsid w:val="006D1616"/>
    <w:rsid w:val="00704DB8"/>
    <w:rsid w:val="007174C7"/>
    <w:rsid w:val="00724BAF"/>
    <w:rsid w:val="0074021E"/>
    <w:rsid w:val="00773455"/>
    <w:rsid w:val="0078554C"/>
    <w:rsid w:val="007A5B77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E3EAF"/>
    <w:rsid w:val="009F0A25"/>
    <w:rsid w:val="00A00271"/>
    <w:rsid w:val="00A14A7A"/>
    <w:rsid w:val="00A20CBA"/>
    <w:rsid w:val="00A841F8"/>
    <w:rsid w:val="00A87EEE"/>
    <w:rsid w:val="00AA261B"/>
    <w:rsid w:val="00AB74DD"/>
    <w:rsid w:val="00AE16C2"/>
    <w:rsid w:val="00AE6E45"/>
    <w:rsid w:val="00AF00F2"/>
    <w:rsid w:val="00B205C3"/>
    <w:rsid w:val="00B6556D"/>
    <w:rsid w:val="00B7061C"/>
    <w:rsid w:val="00B95AAB"/>
    <w:rsid w:val="00BC3D1D"/>
    <w:rsid w:val="00BD0577"/>
    <w:rsid w:val="00BF53EB"/>
    <w:rsid w:val="00BF618F"/>
    <w:rsid w:val="00C81637"/>
    <w:rsid w:val="00C92011"/>
    <w:rsid w:val="00CB30F6"/>
    <w:rsid w:val="00D2530A"/>
    <w:rsid w:val="00D34653"/>
    <w:rsid w:val="00D435C1"/>
    <w:rsid w:val="00D64B4B"/>
    <w:rsid w:val="00D8051A"/>
    <w:rsid w:val="00D87AB1"/>
    <w:rsid w:val="00D90FFE"/>
    <w:rsid w:val="00D949E5"/>
    <w:rsid w:val="00DB02AF"/>
    <w:rsid w:val="00DC6F27"/>
    <w:rsid w:val="00E00BC1"/>
    <w:rsid w:val="00E02965"/>
    <w:rsid w:val="00EA4393"/>
    <w:rsid w:val="00ED425B"/>
    <w:rsid w:val="00F01C8F"/>
    <w:rsid w:val="00F07AD7"/>
    <w:rsid w:val="00F10ADD"/>
    <w:rsid w:val="00F10BDD"/>
    <w:rsid w:val="00F35FFD"/>
    <w:rsid w:val="00F529A7"/>
    <w:rsid w:val="00F53528"/>
    <w:rsid w:val="00F90A90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12604/2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353464/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12604/27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se.garant.ru/7035346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A260C-075A-491E-8D9E-29CE185F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2761</Words>
  <Characters>21023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6</cp:revision>
  <cp:lastPrinted>2016-09-29T09:49:00Z</cp:lastPrinted>
  <dcterms:created xsi:type="dcterms:W3CDTF">2018-04-16T14:29:00Z</dcterms:created>
  <dcterms:modified xsi:type="dcterms:W3CDTF">2018-04-17T14:27:00Z</dcterms:modified>
</cp:coreProperties>
</file>