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52" w:rsidRPr="00CB6E52" w:rsidRDefault="00CB6E52" w:rsidP="00CB6E52">
      <w:pPr>
        <w:shd w:val="clear" w:color="auto" w:fill="F5F5F5"/>
        <w:spacing w:after="225" w:line="285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B6E5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Антикризисные меры перечень мер поддержки малого бизнеса при убытках от самоизоляции в условиях пандемии </w:t>
      </w:r>
      <w:proofErr w:type="spellStart"/>
      <w:r w:rsidRPr="00CB6E5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коронавируса</w:t>
      </w:r>
      <w:proofErr w:type="spellEnd"/>
      <w:r w:rsidRPr="00CB6E5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COVID. Льготы для предпринимателей микро малого среднего бизнеса МСБ СМСП Часто задаваемые Вопросы ответы Правительством РФ</w:t>
      </w:r>
    </w:p>
    <w:p w:rsidR="00CB6E52" w:rsidRPr="00CB6E52" w:rsidRDefault="00CB6E52" w:rsidP="00CB6E52">
      <w:pPr>
        <w:shd w:val="clear" w:color="auto" w:fill="F5F5F5"/>
        <w:spacing w:after="240" w:line="28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B6E5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505B882" wp14:editId="3784134B">
            <wp:extent cx="9753600" cy="2867025"/>
            <wp:effectExtent l="0" t="0" r="0" b="9525"/>
            <wp:docPr id="1" name="Рисунок 1" descr="https://proxy.imgsmail.ru/?email=maslekhin%40mail.ru&amp;e=1586872933&amp;flags=0&amp;h=lHDNRmBLWcUNYVvShogffg&amp;url173=Z3Utc3QucnUvY29udGVudC9tYWlsL2ltYWdldG9wX2J1c2luZXMucG5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maslekhin%40mail.ru&amp;e=1586872933&amp;flags=0&amp;h=lHDNRmBLWcUNYVvShogffg&amp;url173=Z3Utc3QucnUvY29udGVudC9tYWlsL2ltYWdldG9wX2J1c2luZXMucG5n&amp;is_https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48" w:type="dxa"/>
        <w:tblBorders>
          <w:top w:val="single" w:sz="6" w:space="0" w:color="C1D0DA"/>
          <w:left w:val="single" w:sz="6" w:space="0" w:color="C1D0DA"/>
          <w:bottom w:val="single" w:sz="6" w:space="0" w:color="C1D0DA"/>
          <w:right w:val="single" w:sz="6" w:space="0" w:color="C1D0DA"/>
          <w:insideH w:val="single" w:sz="6" w:space="0" w:color="C1D0DA"/>
          <w:insideV w:val="single" w:sz="6" w:space="0" w:color="C1D0DA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4410"/>
        <w:gridCol w:w="1725"/>
        <w:gridCol w:w="3286"/>
        <w:gridCol w:w="3828"/>
      </w:tblGrid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divId w:val="1928267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поддержки</w:t>
            </w:r>
          </w:p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и условия применения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действия меры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кого распространяется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предоставления меры</w:t>
            </w:r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 w:val="restart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сроков уплаты налогов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налога на прибыль, УСН, ЕСХН за 2019 год;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3286" w:type="dxa"/>
            <w:vMerge w:val="restart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</w:t>
            </w: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ИП, включенных по состоянию на 01.03.2020 в реестр МСП, ведущих деятельность в наиболее пострад</w:t>
            </w:r>
            <w:bookmarkStart w:id="0" w:name="_GoBack"/>
            <w:bookmarkEnd w:id="0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авших отраслях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месяца</w:t>
            </w:r>
          </w:p>
        </w:tc>
        <w:tc>
          <w:tcPr>
            <w:tcW w:w="3286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 2020 года;</w:t>
            </w:r>
          </w:p>
        </w:tc>
        <w:tc>
          <w:tcPr>
            <w:tcW w:w="3286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 года.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6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3286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страховых взносов за март-май 2020 года;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3286" w:type="dxa"/>
            <w:vMerge w:val="restart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ведущих деятельность в наиболее пострадавших отраслях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месяца</w:t>
            </w:r>
          </w:p>
        </w:tc>
        <w:tc>
          <w:tcPr>
            <w:tcW w:w="3286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уплаты налога на прибыль, УСН, ЕСХН за 2019 год;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3286" w:type="dxa"/>
            <w:vMerge w:val="restart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 2020 года;</w:t>
            </w:r>
          </w:p>
        </w:tc>
        <w:tc>
          <w:tcPr>
            <w:tcW w:w="3286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 2020 года.</w:t>
            </w:r>
          </w:p>
        </w:tc>
        <w:tc>
          <w:tcPr>
            <w:tcW w:w="3286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3286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 w:val="restart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срока предоставления отчетности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представления: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представления организациями </w:t>
            </w: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заявлений о проведении налогового мониторинга за 2021 год.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3 месяца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организаций и ИП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рабочих дней</w:t>
            </w:r>
          </w:p>
        </w:tc>
        <w:tc>
          <w:tcPr>
            <w:tcW w:w="3286" w:type="dxa"/>
            <w:vMerge w:val="restart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рабочих дней</w:t>
            </w:r>
          </w:p>
        </w:tc>
        <w:tc>
          <w:tcPr>
            <w:tcW w:w="3286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 w:val="restart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 на проверки, взыскания и санкции со стороны ФНС и других органов КНД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Блокировка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приостановление: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проведения уже назначенных выездных (повторных выездных) налоговых проверок,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</w:t>
            </w: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сроков: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представления возражений на указанные акты,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рассмотрения налоговым органом таких актов и возражений</w:t>
            </w:r>
          </w:p>
        </w:tc>
        <w:tc>
          <w:tcPr>
            <w:tcW w:w="1725" w:type="dxa"/>
            <w:vMerge w:val="restart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июня 2020 года</w:t>
            </w:r>
          </w:p>
        </w:tc>
        <w:tc>
          <w:tcPr>
            <w:tcW w:w="3286" w:type="dxa"/>
            <w:vMerge w:val="restart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приостановление: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запрета </w:t>
            </w:r>
            <w:proofErr w:type="gram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</w:t>
            </w: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лекарственных средств;</w:t>
            </w:r>
          </w:p>
        </w:tc>
        <w:tc>
          <w:tcPr>
            <w:tcW w:w="1725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 w:val="restart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Мораторий на налоговые санкции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июня 2020 года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пункт 7 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пункт 7 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vMerge/>
            <w:shd w:val="clear" w:color="auto" w:fill="FFFFFF" w:themeFill="background1"/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1 марта 2020 года по 1 июня 2020 года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 и ИП, относящихся к пострадавшим отраслям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пункт 7 ПП РФ от 02.04.2020 № 409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тарифов по страховым взносам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ФЕДЕРАЛЬНЫЙ ЗАКОН №102-ФЗ О внесении изменений в части первую и вторую Налогового кодекса Российской Федерации и отдельные законодательные акты Российской Федерации (О внесении изменения в статью 346</w:t>
              </w:r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vertAlign w:val="superscript"/>
                  <w:lang w:eastAsia="ru-RU"/>
                </w:rPr>
                <w:t>25</w:t>
              </w:r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 части второй Налогового кодекса Российской Федерации)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Мораторий на рост взносов ИП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Российской Федерации распорядилось остановить рост взносов ИП. Это значит, что с 2021 года взносы </w:t>
            </w: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вырастут.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конца 2020 г.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Какими документами регламентировано?</w:t>
            </w:r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 на выплату зарплаты работникам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24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предоставляется в целях частичной компенсации затрат на сохранение занятости и оплаты труда своих работников в апреле и мае 2020 г.</w:t>
            </w:r>
          </w:p>
          <w:p w:rsidR="00CB6E52" w:rsidRPr="00CB6E52" w:rsidRDefault="00CB6E52" w:rsidP="00CB6E52">
            <w:pPr>
              <w:spacing w:after="24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субсидии определяется как произведение величины минимального </w:t>
            </w:r>
            <w:proofErr w:type="gram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МРОТ (12130 рублей) * на количество работников + 1 ИП в марте 2020 г.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апреле и мае 2020 г.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предоставления субсидий малому и среднему бизнесу</w:t>
              </w:r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 из перечня наиболее пострадавших отраслей экономики на выплату зарплаты работникам</w:t>
              </w:r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и другие первоочередные нужды утверждены Постановлением Правительства РФ от 24.04.2020 №576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Беспроцентные кредиты на выплату зарплат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для получения кредита: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по кредиту обеспечивается поручительством ВЭБ (до 75%).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кредита: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будет предоставляться на срок не более 6 месяцев.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величина заёмных </w:t>
            </w: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будет высчитываться по формуле: количество сотрудников (на основании трудовых договоров) х МРОТ х на 6 мес.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для заёмщика – 0%.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Утверждены</w:t>
              </w:r>
            </w:hyperlink>
          </w:p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постановлением Правительства</w:t>
              </w:r>
            </w:hyperlink>
          </w:p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</w:p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2 апреля 2020 г. N 422 </w:t>
              </w:r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</w:p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ПРЕДОСТАВЛЕНИЯ СУБСИДИЙ ИЗ ФЕДЕРАЛЬНОГО БЮДЖЕТА </w:t>
              </w:r>
              <w:proofErr w:type="gramStart"/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РОССИЙСКИМ</w:t>
              </w:r>
              <w:proofErr w:type="gramEnd"/>
            </w:hyperlink>
          </w:p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КРЕДИТНЫМ ОРГАНИЗАЦИЯМ НА ВОЗМЕЩЕНИЕ </w:t>
              </w:r>
              <w:proofErr w:type="gramStart"/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НЕДОПОЛУЧЕННЫХ</w:t>
              </w:r>
              <w:proofErr w:type="gramEnd"/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ИМИ</w:t>
              </w:r>
            </w:hyperlink>
          </w:p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ДОХОДОВ ПО КРЕДИТАМ, ВЫДАННЫМ В 2020 ГОДУ СУБЪЕКТАМ МАЛОГО</w:t>
              </w:r>
            </w:hyperlink>
          </w:p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И СРЕДНЕГО </w:t>
              </w:r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ПРЕДПРИНИМАТЕЛЬСТВА НА НЕОТЛОЖНЫЕ НУЖДЫ</w:t>
              </w:r>
            </w:hyperlink>
          </w:p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B6E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ДЛЯ ПОДДЕРЖКИ И СОХРАНЕНИЯ ЗАНЯТОСТИ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Упрощены требования к заёмщику, из обязательных условий исключены пункты: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Появилась возможность рефинансировать кредитные </w:t>
            </w: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 на оборотные цели (ранее это было доступно только для инвестиционных кредитов).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кредиты по льготной ставке теперь смогут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заключивших кредитные соглашения на оборотные цели в 2020 году на срок не более 2 лет).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gramStart"/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 (утверждены постановлением Правительства Российской Федерации от 30 декабря 2018 г. N 1764)</w:t>
              </w:r>
            </w:hyperlink>
            <w:proofErr w:type="gramEnd"/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Отсрочка по взносам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по страховым взносам. В период пандемии страховое обеспечение с зарплат работников можно не платить.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Какими документами регламентировано?</w:t>
            </w:r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Отсрочка по кредиту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gramStart"/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 (утверждены </w:t>
              </w:r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lastRenderedPageBreak/>
                <w:t>постановлением Правительства Российской Федерации от 30 декабря 2018 г. N 1764)</w:t>
              </w:r>
            </w:hyperlink>
            <w:proofErr w:type="gramEnd"/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Спецпрограмма</w:t>
            </w:r>
            <w:proofErr w:type="spellEnd"/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стимулирования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gramStart"/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 (утверждены постановлением Правительства Российской Федерации от 30 декабря 2018 г. N 1764)</w:t>
              </w:r>
            </w:hyperlink>
            <w:proofErr w:type="gramEnd"/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Отсрочка по аренде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платежей за арендуемые государственные и муниципальные помещения. Дополнительное соглашение к договору аренды об отсрочке платежей должно быть заключено в течение трех рабочих дней с момента обращения заявителя.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Отсрочка не распространяется в отношении аренды коммерческой </w:t>
            </w: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конца 2020 г.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 государственного и муниципального имущества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numPr>
                <w:ilvl w:val="0"/>
                <w:numId w:val="1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Статья 19 Закона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  </w:r>
            </w:hyperlink>
          </w:p>
          <w:p w:rsidR="00CB6E52" w:rsidRPr="00CB6E52" w:rsidRDefault="00CB6E52" w:rsidP="00CB6E52">
            <w:pPr>
              <w:numPr>
                <w:ilvl w:val="0"/>
                <w:numId w:val="1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Требования к условиям и </w:t>
              </w:r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lastRenderedPageBreak/>
                <w:t>срокам отсрочки уплаты арендной платы по договорам аренды недвижимого имущества, утверждены ПП РФ от 3 апреля 2020 г. N 439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Кредитные каникулы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6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(ниже 30%)</w:t>
            </w: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numPr>
                <w:ilvl w:val="0"/>
                <w:numId w:val="2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Федеральный закон от 03.04.2020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  </w:r>
            </w:hyperlink>
          </w:p>
          <w:p w:rsidR="00CB6E52" w:rsidRPr="00CB6E52" w:rsidRDefault="00CB6E52" w:rsidP="00CB6E52">
            <w:pPr>
              <w:numPr>
                <w:ilvl w:val="0"/>
                <w:numId w:val="2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ПП РФ от 3 апреля 2020 г. № 434</w:t>
              </w:r>
              <w:proofErr w:type="gramStart"/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О</w:t>
              </w:r>
              <w:proofErr w:type="gramEnd"/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  </w:r>
              <w:proofErr w:type="spellStart"/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коронавирусной</w:t>
              </w:r>
              <w:proofErr w:type="spellEnd"/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инфекции</w:t>
              </w:r>
            </w:hyperlink>
          </w:p>
        </w:tc>
      </w:tr>
      <w:tr w:rsidR="00CB6E52" w:rsidRPr="00CB6E52" w:rsidTr="00CB6E52">
        <w:trPr>
          <w:trHeight w:val="525"/>
        </w:trPr>
        <w:tc>
          <w:tcPr>
            <w:tcW w:w="2099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Снижение требований к обеспечению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госконтрактов</w:t>
            </w:r>
            <w:proofErr w:type="spellEnd"/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725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года</w:t>
            </w:r>
          </w:p>
        </w:tc>
        <w:tc>
          <w:tcPr>
            <w:tcW w:w="3286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CB6E52" w:rsidRPr="00CB6E52" w:rsidRDefault="00CB6E52" w:rsidP="00C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C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6E52" w:rsidRPr="00CB6E52" w:rsidRDefault="00CB6E52" w:rsidP="00CB6E52">
            <w:pPr>
              <w:numPr>
                <w:ilvl w:val="0"/>
                <w:numId w:val="3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Федеральный Закон № 98-ФЗ "О внесении изменений в отдельные законодательные акты Российской Федерации по вопросам предупреждения и ликвидации чрезвычайных ситуаций" Статья 11. </w:t>
              </w:r>
            </w:hyperlink>
          </w:p>
          <w:p w:rsidR="00CB6E52" w:rsidRPr="00CB6E52" w:rsidRDefault="00CB6E52" w:rsidP="00CB6E52">
            <w:pPr>
              <w:numPr>
                <w:ilvl w:val="0"/>
                <w:numId w:val="3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B6E5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НОВАЯ РЕДАКЦИЯ Федеральный закон от 05.04.2013 N 44-ФЗ "О контрактной системе в сфере закупок товаров, работ, услуг для обеспечения государственных и муниципальных нужд" (в ред. от 01.04.2020 Закона 98-ФЗ) Статьи 64, 65, 93</w:t>
              </w:r>
            </w:hyperlink>
          </w:p>
        </w:tc>
      </w:tr>
    </w:tbl>
    <w:p w:rsidR="00DC2E45" w:rsidRPr="00CB6E52" w:rsidRDefault="00DC2E45"/>
    <w:sectPr w:rsidR="00DC2E45" w:rsidRPr="00CB6E52" w:rsidSect="00CB6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BE"/>
    <w:multiLevelType w:val="multilevel"/>
    <w:tmpl w:val="C05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D5844"/>
    <w:multiLevelType w:val="multilevel"/>
    <w:tmpl w:val="E01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D5BA8"/>
    <w:multiLevelType w:val="multilevel"/>
    <w:tmpl w:val="F0E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52"/>
    <w:rsid w:val="00CB6E52"/>
    <w:rsid w:val="00D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6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6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E52"/>
    <w:rPr>
      <w:color w:val="0000FF"/>
      <w:u w:val="single"/>
    </w:rPr>
  </w:style>
  <w:style w:type="character" w:styleId="a5">
    <w:name w:val="Strong"/>
    <w:basedOn w:val="a0"/>
    <w:uiPriority w:val="22"/>
    <w:qFormat/>
    <w:rsid w:val="00CB6E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6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6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E52"/>
    <w:rPr>
      <w:color w:val="0000FF"/>
      <w:u w:val="single"/>
    </w:rPr>
  </w:style>
  <w:style w:type="character" w:styleId="a5">
    <w:name w:val="Strong"/>
    <w:basedOn w:val="a0"/>
    <w:uiPriority w:val="22"/>
    <w:qFormat/>
    <w:rsid w:val="00CB6E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aacat8bfloi8h.xn--p1ai/covid-msp-tax-declaration" TargetMode="External"/><Relationship Id="rId13" Type="http://schemas.openxmlformats.org/officeDocument/2006/relationships/hyperlink" Target="https://xn----dtbhaacat8bfloi8h.xn--p1ai/covid-msp-tax-declaration" TargetMode="External"/><Relationship Id="rId18" Type="http://schemas.openxmlformats.org/officeDocument/2006/relationships/hyperlink" Target="https://xn----dtbhaacat8bfloi8h.xn--p1ai/covid-msp-tax-declaration" TargetMode="External"/><Relationship Id="rId26" Type="http://schemas.openxmlformats.org/officeDocument/2006/relationships/hyperlink" Target="https://www.xn----dtbhaacat8bfloi8h.xn--p1ai/862653-7" TargetMode="External"/><Relationship Id="rId39" Type="http://schemas.openxmlformats.org/officeDocument/2006/relationships/hyperlink" Target="https://xn----dtbhaacat8bfloi8h.xn--p1ai/covid-bank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--dtbhaacat8bfloi8h.xn--p1ai/covid-msp-tax-declaration" TargetMode="External"/><Relationship Id="rId34" Type="http://schemas.openxmlformats.org/officeDocument/2006/relationships/hyperlink" Target="https://xn----dtbhaacat8bfloi8h.xn--p1ai/covid-credit-msp-FOT" TargetMode="External"/><Relationship Id="rId42" Type="http://schemas.openxmlformats.org/officeDocument/2006/relationships/hyperlink" Target="https://xn----dtbhaacat8bfloi8h.xn--p1ai/98-fz-arend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xn----dtbhaacat8bfloi8h.xn--p1ai/covid-msp-tax-declaration" TargetMode="External"/><Relationship Id="rId12" Type="http://schemas.openxmlformats.org/officeDocument/2006/relationships/hyperlink" Target="https://xn----dtbhaacat8bfloi8h.xn--p1ai/covid-msp-tax-declaration" TargetMode="External"/><Relationship Id="rId17" Type="http://schemas.openxmlformats.org/officeDocument/2006/relationships/hyperlink" Target="https://xn----dtbhaacat8bfloi8h.xn--p1ai/covid-msp-tax-declaration" TargetMode="External"/><Relationship Id="rId25" Type="http://schemas.openxmlformats.org/officeDocument/2006/relationships/hyperlink" Target="https://xn----dtbhaacat8bfloi8h.xn--p1ai/covid-msp-tax-declaration" TargetMode="External"/><Relationship Id="rId33" Type="http://schemas.openxmlformats.org/officeDocument/2006/relationships/hyperlink" Target="https://xn----dtbhaacat8bfloi8h.xn--p1ai/covid-credit-msp-FOT" TargetMode="External"/><Relationship Id="rId38" Type="http://schemas.openxmlformats.org/officeDocument/2006/relationships/hyperlink" Target="https://xn----dtbhaacat8bfloi8h.xn--p1ai/covid-banks" TargetMode="External"/><Relationship Id="rId46" Type="http://schemas.openxmlformats.org/officeDocument/2006/relationships/hyperlink" Target="https://xn----dtbhaacat8bfloi8h.xn--p1ai/44-FZ-98-FZ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aacat8bfloi8h.xn--p1ai/covid-msp-tax-declaration" TargetMode="External"/><Relationship Id="rId20" Type="http://schemas.openxmlformats.org/officeDocument/2006/relationships/hyperlink" Target="https://xn----dtbhaacat8bfloi8h.xn--p1ai/covid-msp-tax-declaration" TargetMode="External"/><Relationship Id="rId29" Type="http://schemas.openxmlformats.org/officeDocument/2006/relationships/hyperlink" Target="https://xn----dtbhaacat8bfloi8h.xn--p1ai/covid-credit-msp-FOT" TargetMode="External"/><Relationship Id="rId41" Type="http://schemas.openxmlformats.org/officeDocument/2006/relationships/hyperlink" Target="https://xn----dtbhaacat8bfloi8h.xn--p1ai/98-fz-arend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xn----dtbhaacat8bfloi8h.xn--p1ai/covid-msp-tax-declaration" TargetMode="External"/><Relationship Id="rId24" Type="http://schemas.openxmlformats.org/officeDocument/2006/relationships/hyperlink" Target="https://xn----dtbhaacat8bfloi8h.xn--p1ai/covid-msp-tax-declaration" TargetMode="External"/><Relationship Id="rId32" Type="http://schemas.openxmlformats.org/officeDocument/2006/relationships/hyperlink" Target="https://xn----dtbhaacat8bfloi8h.xn--p1ai/covid-credit-msp-FOT" TargetMode="External"/><Relationship Id="rId37" Type="http://schemas.openxmlformats.org/officeDocument/2006/relationships/hyperlink" Target="https://xn----dtbhaacat8bfloi8h.xn--p1ai/covid-credit-msp-FOT" TargetMode="External"/><Relationship Id="rId40" Type="http://schemas.openxmlformats.org/officeDocument/2006/relationships/hyperlink" Target="https://xn----dtbhaacat8bfloi8h.xn--p1ai/covid-banks" TargetMode="External"/><Relationship Id="rId45" Type="http://schemas.openxmlformats.org/officeDocument/2006/relationships/hyperlink" Target="https://xn----dtbhaacat8bfloi8h.xn--p1ai/covid-44-F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dtbhaacat8bfloi8h.xn--p1ai/covid-msp-tax-declaration" TargetMode="External"/><Relationship Id="rId23" Type="http://schemas.openxmlformats.org/officeDocument/2006/relationships/hyperlink" Target="https://xn----dtbhaacat8bfloi8h.xn--p1ai/covid-msp-tax-declaration" TargetMode="External"/><Relationship Id="rId28" Type="http://schemas.openxmlformats.org/officeDocument/2006/relationships/hyperlink" Target="https://xn----dtbhaacat8bfloi8h.xn--p1ai/covid-credit-msp-FOT" TargetMode="External"/><Relationship Id="rId36" Type="http://schemas.openxmlformats.org/officeDocument/2006/relationships/hyperlink" Target="https://xn----dtbhaacat8bfloi8h.xn--p1ai/covid-credit-msp-FOT" TargetMode="External"/><Relationship Id="rId10" Type="http://schemas.openxmlformats.org/officeDocument/2006/relationships/hyperlink" Target="https://xn----dtbhaacat8bfloi8h.xn--p1ai/covid-msp-tax-declaration" TargetMode="External"/><Relationship Id="rId19" Type="http://schemas.openxmlformats.org/officeDocument/2006/relationships/hyperlink" Target="https://xn----dtbhaacat8bfloi8h.xn--p1ai/covid-msp-tax-declaration" TargetMode="External"/><Relationship Id="rId31" Type="http://schemas.openxmlformats.org/officeDocument/2006/relationships/hyperlink" Target="https://xn----dtbhaacat8bfloi8h.xn--p1ai/covid-credit-msp-FOT" TargetMode="External"/><Relationship Id="rId44" Type="http://schemas.openxmlformats.org/officeDocument/2006/relationships/hyperlink" Target="https://www.xn----dtbhaacat8bfloi8h.xn--p1ai/842224-7-covid-credit-kanikuly-m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dtbhaacat8bfloi8h.xn--p1ai/covid-msp-tax-declaration" TargetMode="External"/><Relationship Id="rId14" Type="http://schemas.openxmlformats.org/officeDocument/2006/relationships/hyperlink" Target="https://xn----dtbhaacat8bfloi8h.xn--p1ai/covid-msp-tax-declaration" TargetMode="External"/><Relationship Id="rId22" Type="http://schemas.openxmlformats.org/officeDocument/2006/relationships/hyperlink" Target="https://xn----dtbhaacat8bfloi8h.xn--p1ai/covid-msp-tax-declaration" TargetMode="External"/><Relationship Id="rId27" Type="http://schemas.openxmlformats.org/officeDocument/2006/relationships/hyperlink" Target="https://xn----dtbhaacat8bfloi8h.xn--p1ai/covid-subsidy-12130" TargetMode="External"/><Relationship Id="rId30" Type="http://schemas.openxmlformats.org/officeDocument/2006/relationships/hyperlink" Target="https://xn----dtbhaacat8bfloi8h.xn--p1ai/covid-credit-msp-FOT" TargetMode="External"/><Relationship Id="rId35" Type="http://schemas.openxmlformats.org/officeDocument/2006/relationships/hyperlink" Target="https://xn----dtbhaacat8bfloi8h.xn--p1ai/covid-credit-msp-FOT" TargetMode="External"/><Relationship Id="rId43" Type="http://schemas.openxmlformats.org/officeDocument/2006/relationships/hyperlink" Target="https://www.xn----dtbhaacat8bfloi8h.xn--p1ai/842224-7-covi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2020-07-15T12:26:00Z</dcterms:created>
  <dcterms:modified xsi:type="dcterms:W3CDTF">2020-07-15T12:36:00Z</dcterms:modified>
</cp:coreProperties>
</file>